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29DE" w14:textId="389D6864" w:rsidR="006511A9" w:rsidRPr="0059708C" w:rsidRDefault="008101EF" w:rsidP="0059708C">
      <w:pPr>
        <w:spacing w:after="220"/>
        <w:ind w:left="2184" w:right="2160"/>
        <w:jc w:val="center"/>
        <w:rPr>
          <w:rFonts w:asciiTheme="minorHAnsi" w:hAnsiTheme="minorHAnsi" w:cstheme="minorHAnsi"/>
        </w:rPr>
      </w:pPr>
      <w:r w:rsidRPr="0059708C">
        <w:rPr>
          <w:rFonts w:asciiTheme="minorHAnsi" w:hAnsiTheme="minorHAnsi" w:cstheme="minorHAnsi"/>
          <w:b/>
        </w:rPr>
        <w:t>Guidelines</w:t>
      </w:r>
      <w:r w:rsidRPr="0059708C">
        <w:rPr>
          <w:rFonts w:asciiTheme="minorHAnsi" w:hAnsiTheme="minorHAnsi" w:cstheme="minorHAnsi"/>
          <w:b/>
          <w:spacing w:val="-8"/>
        </w:rPr>
        <w:t xml:space="preserve"> </w:t>
      </w:r>
      <w:r w:rsidRPr="0059708C">
        <w:rPr>
          <w:rFonts w:asciiTheme="minorHAnsi" w:hAnsiTheme="minorHAnsi" w:cstheme="minorHAnsi"/>
          <w:b/>
        </w:rPr>
        <w:t>for</w:t>
      </w:r>
      <w:r w:rsidRPr="0059708C">
        <w:rPr>
          <w:rFonts w:asciiTheme="minorHAnsi" w:hAnsiTheme="minorHAnsi" w:cstheme="minorHAnsi"/>
          <w:b/>
          <w:spacing w:val="-7"/>
        </w:rPr>
        <w:t xml:space="preserve"> </w:t>
      </w:r>
      <w:r w:rsidRPr="0059708C">
        <w:rPr>
          <w:rFonts w:asciiTheme="minorHAnsi" w:hAnsiTheme="minorHAnsi" w:cstheme="minorHAnsi"/>
          <w:b/>
        </w:rPr>
        <w:t>Hosting</w:t>
      </w:r>
      <w:r w:rsidRPr="0059708C">
        <w:rPr>
          <w:rFonts w:asciiTheme="minorHAnsi" w:hAnsiTheme="minorHAnsi" w:cstheme="minorHAnsi"/>
          <w:b/>
          <w:spacing w:val="-7"/>
        </w:rPr>
        <w:t xml:space="preserve"> </w:t>
      </w:r>
      <w:r w:rsidRPr="0059708C">
        <w:rPr>
          <w:rFonts w:asciiTheme="minorHAnsi" w:hAnsiTheme="minorHAnsi" w:cstheme="minorHAnsi"/>
          <w:b/>
        </w:rPr>
        <w:t>International</w:t>
      </w:r>
      <w:r w:rsidRPr="0059708C">
        <w:rPr>
          <w:rFonts w:asciiTheme="minorHAnsi" w:hAnsiTheme="minorHAnsi" w:cstheme="minorHAnsi"/>
          <w:b/>
          <w:spacing w:val="-7"/>
        </w:rPr>
        <w:t xml:space="preserve"> </w:t>
      </w:r>
      <w:r w:rsidRPr="0059708C">
        <w:rPr>
          <w:rFonts w:asciiTheme="minorHAnsi" w:hAnsiTheme="minorHAnsi" w:cstheme="minorHAnsi"/>
          <w:b/>
        </w:rPr>
        <w:t>Visiting</w:t>
      </w:r>
      <w:r w:rsidRPr="0059708C">
        <w:rPr>
          <w:rFonts w:asciiTheme="minorHAnsi" w:hAnsiTheme="minorHAnsi" w:cstheme="minorHAnsi"/>
          <w:b/>
          <w:spacing w:val="-7"/>
        </w:rPr>
        <w:t xml:space="preserve"> </w:t>
      </w:r>
      <w:r w:rsidRPr="0059708C">
        <w:rPr>
          <w:rFonts w:asciiTheme="minorHAnsi" w:hAnsiTheme="minorHAnsi" w:cstheme="minorHAnsi"/>
          <w:b/>
        </w:rPr>
        <w:t xml:space="preserve">Scholars </w:t>
      </w:r>
      <w:r w:rsidRPr="0059708C">
        <w:rPr>
          <w:rFonts w:asciiTheme="minorHAnsi" w:hAnsiTheme="minorHAnsi" w:cstheme="minorHAnsi"/>
        </w:rPr>
        <w:t>Purdue University, College of Agriculture</w:t>
      </w:r>
      <w:r w:rsidR="00F46AB9">
        <w:rPr>
          <w:rFonts w:asciiTheme="minorHAnsi" w:hAnsiTheme="minorHAnsi" w:cstheme="minorHAnsi"/>
          <w:spacing w:val="40"/>
        </w:rPr>
        <w:br/>
      </w:r>
      <w:r w:rsidRPr="0059708C">
        <w:rPr>
          <w:rFonts w:asciiTheme="minorHAnsi" w:hAnsiTheme="minorHAnsi" w:cstheme="minorHAnsi"/>
        </w:rPr>
        <w:t>International Programs in Agriculture</w:t>
      </w:r>
    </w:p>
    <w:p w14:paraId="271A0E0E" w14:textId="359C18B4" w:rsidR="006511A9" w:rsidRPr="0059708C" w:rsidRDefault="00AB52EA" w:rsidP="0059708C">
      <w:pPr>
        <w:pStyle w:val="Title"/>
        <w:spacing w:after="220" w:line="240" w:lineRule="auto"/>
        <w:rPr>
          <w:rFonts w:asciiTheme="minorHAnsi" w:hAnsiTheme="minorHAnsi" w:cstheme="minorHAnsi"/>
          <w:sz w:val="22"/>
          <w:szCs w:val="22"/>
        </w:rPr>
      </w:pPr>
      <w:r w:rsidRPr="0059708C">
        <w:rPr>
          <w:rFonts w:asciiTheme="minorHAnsi" w:hAnsiTheme="minorHAnsi" w:cstheme="minorHAnsi"/>
          <w:sz w:val="22"/>
          <w:szCs w:val="22"/>
        </w:rPr>
        <w:t>October</w:t>
      </w:r>
      <w:r w:rsidR="00206C35" w:rsidRPr="0059708C">
        <w:rPr>
          <w:rFonts w:asciiTheme="minorHAnsi" w:hAnsiTheme="minorHAnsi" w:cstheme="minorHAnsi"/>
          <w:sz w:val="22"/>
          <w:szCs w:val="22"/>
        </w:rPr>
        <w:t xml:space="preserve"> </w:t>
      </w:r>
      <w:r w:rsidR="00994A1C" w:rsidRPr="0059708C">
        <w:rPr>
          <w:rFonts w:asciiTheme="minorHAnsi" w:hAnsiTheme="minorHAnsi" w:cstheme="minorHAnsi"/>
          <w:spacing w:val="-4"/>
          <w:sz w:val="22"/>
          <w:szCs w:val="22"/>
        </w:rPr>
        <w:t>2023</w:t>
      </w:r>
    </w:p>
    <w:p w14:paraId="05DFE59B" w14:textId="77777777" w:rsidR="006511A9" w:rsidRPr="0059708C" w:rsidRDefault="008101EF" w:rsidP="0059708C">
      <w:pPr>
        <w:pStyle w:val="Heading1"/>
        <w:spacing w:after="220"/>
        <w:ind w:left="120"/>
        <w:rPr>
          <w:rFonts w:asciiTheme="minorHAnsi" w:hAnsiTheme="minorHAnsi" w:cstheme="minorHAnsi"/>
        </w:rPr>
      </w:pPr>
      <w:r w:rsidRPr="0059708C">
        <w:rPr>
          <w:rFonts w:asciiTheme="minorHAnsi" w:hAnsiTheme="minorHAnsi" w:cstheme="minorHAnsi"/>
          <w:spacing w:val="-2"/>
        </w:rPr>
        <w:t>Overview</w:t>
      </w:r>
    </w:p>
    <w:p w14:paraId="797821A1" w14:textId="6810E9F6" w:rsidR="006511A9" w:rsidRPr="0059708C" w:rsidRDefault="008101EF" w:rsidP="0059708C">
      <w:pPr>
        <w:pStyle w:val="BodyText"/>
        <w:spacing w:before="0" w:after="220"/>
        <w:ind w:left="119" w:right="126" w:firstLine="0"/>
        <w:rPr>
          <w:rFonts w:asciiTheme="minorHAnsi" w:hAnsiTheme="minorHAnsi" w:cstheme="minorHAnsi"/>
        </w:rPr>
      </w:pPr>
      <w:r w:rsidRPr="0059708C">
        <w:rPr>
          <w:rFonts w:asciiTheme="minorHAnsi" w:hAnsiTheme="minorHAnsi" w:cstheme="minorHAnsi"/>
        </w:rPr>
        <w:t>Purdue University’s College of Agriculture has global reach and is highly regarded worldwide for its research, education and engagement programs. As a result, each year a large number of overseas scholars and scientists seek to visit our college to engage in collaborative research and other activities. Historically</w:t>
      </w:r>
      <w:r w:rsidR="00994A1C" w:rsidRPr="0059708C">
        <w:rPr>
          <w:rFonts w:asciiTheme="minorHAnsi" w:hAnsiTheme="minorHAnsi" w:cstheme="minorHAnsi"/>
        </w:rPr>
        <w:t>,</w:t>
      </w:r>
      <w:r w:rsidRPr="0059708C">
        <w:rPr>
          <w:rFonts w:asciiTheme="minorHAnsi" w:hAnsiTheme="minorHAnsi" w:cstheme="minorHAnsi"/>
        </w:rPr>
        <w:t xml:space="preserve"> the College of Agriculture has hosted thousands of visitors from all over the world. Visitors add demonstrably to the progress of collaborative science, while at the same time enriching the culture and diversity of academic departments. Many initial visits to campus have blossomed into long-term research and educational collaborations, expanding the dimensions of our global engagement far beyond what was originally envisioned. This document outlines best practices for inviting and hosting international </w:t>
      </w:r>
      <w:r w:rsidR="00573D77" w:rsidRPr="0059708C">
        <w:rPr>
          <w:rFonts w:asciiTheme="minorHAnsi" w:hAnsiTheme="minorHAnsi" w:cstheme="minorHAnsi"/>
        </w:rPr>
        <w:t>Visiting Scholars as guests of the uni</w:t>
      </w:r>
      <w:r w:rsidRPr="0059708C">
        <w:rPr>
          <w:rFonts w:asciiTheme="minorHAnsi" w:hAnsiTheme="minorHAnsi" w:cstheme="minorHAnsi"/>
        </w:rPr>
        <w:t xml:space="preserve">versity. It is intended to serve as a resource for faculty and staff who plan to host </w:t>
      </w:r>
      <w:r w:rsidR="00573D77" w:rsidRPr="0059708C">
        <w:rPr>
          <w:rFonts w:asciiTheme="minorHAnsi" w:hAnsiTheme="minorHAnsi" w:cstheme="minorHAnsi"/>
        </w:rPr>
        <w:t>i</w:t>
      </w:r>
      <w:r w:rsidRPr="0059708C">
        <w:rPr>
          <w:rFonts w:asciiTheme="minorHAnsi" w:hAnsiTheme="minorHAnsi" w:cstheme="minorHAnsi"/>
        </w:rPr>
        <w:t xml:space="preserve">nternational </w:t>
      </w:r>
      <w:r w:rsidR="00573D77" w:rsidRPr="0059708C">
        <w:rPr>
          <w:rFonts w:asciiTheme="minorHAnsi" w:hAnsiTheme="minorHAnsi" w:cstheme="minorHAnsi"/>
        </w:rPr>
        <w:t>scholars</w:t>
      </w:r>
      <w:r w:rsidRPr="0059708C">
        <w:rPr>
          <w:rFonts w:asciiTheme="minorHAnsi" w:hAnsiTheme="minorHAnsi" w:cstheme="minorHAnsi"/>
        </w:rPr>
        <w:t>, and to provide guidance to department heads and department business offices</w:t>
      </w:r>
      <w:r w:rsidRPr="0059708C">
        <w:rPr>
          <w:rFonts w:asciiTheme="minorHAnsi" w:hAnsiTheme="minorHAnsi" w:cstheme="minorHAnsi"/>
          <w:spacing w:val="-4"/>
        </w:rPr>
        <w:t xml:space="preserve"> </w:t>
      </w:r>
      <w:r w:rsidRPr="0059708C">
        <w:rPr>
          <w:rFonts w:asciiTheme="minorHAnsi" w:hAnsiTheme="minorHAnsi" w:cstheme="minorHAnsi"/>
        </w:rPr>
        <w:t>to</w:t>
      </w:r>
      <w:r w:rsidRPr="0059708C">
        <w:rPr>
          <w:rFonts w:asciiTheme="minorHAnsi" w:hAnsiTheme="minorHAnsi" w:cstheme="minorHAnsi"/>
          <w:spacing w:val="-1"/>
        </w:rPr>
        <w:t xml:space="preserve"> </w:t>
      </w:r>
      <w:r w:rsidRPr="0059708C">
        <w:rPr>
          <w:rFonts w:asciiTheme="minorHAnsi" w:hAnsiTheme="minorHAnsi" w:cstheme="minorHAnsi"/>
        </w:rPr>
        <w:t>streamline</w:t>
      </w:r>
      <w:r w:rsidRPr="0059708C">
        <w:rPr>
          <w:rFonts w:asciiTheme="minorHAnsi" w:hAnsiTheme="minorHAnsi" w:cstheme="minorHAnsi"/>
          <w:spacing w:val="-1"/>
        </w:rPr>
        <w:t xml:space="preserve"> </w:t>
      </w:r>
      <w:r w:rsidRPr="0059708C">
        <w:rPr>
          <w:rFonts w:asciiTheme="minorHAnsi" w:hAnsiTheme="minorHAnsi" w:cstheme="minorHAnsi"/>
        </w:rPr>
        <w:t>the</w:t>
      </w:r>
      <w:r w:rsidRPr="0059708C">
        <w:rPr>
          <w:rFonts w:asciiTheme="minorHAnsi" w:hAnsiTheme="minorHAnsi" w:cstheme="minorHAnsi"/>
          <w:spacing w:val="-1"/>
        </w:rPr>
        <w:t xml:space="preserve"> </w:t>
      </w:r>
      <w:r w:rsidRPr="0059708C">
        <w:rPr>
          <w:rFonts w:asciiTheme="minorHAnsi" w:hAnsiTheme="minorHAnsi" w:cstheme="minorHAnsi"/>
        </w:rPr>
        <w:t>hosting</w:t>
      </w:r>
      <w:r w:rsidRPr="0059708C">
        <w:rPr>
          <w:rFonts w:asciiTheme="minorHAnsi" w:hAnsiTheme="minorHAnsi" w:cstheme="minorHAnsi"/>
          <w:spacing w:val="-3"/>
        </w:rPr>
        <w:t xml:space="preserve"> </w:t>
      </w:r>
      <w:r w:rsidRPr="0059708C">
        <w:rPr>
          <w:rFonts w:asciiTheme="minorHAnsi" w:hAnsiTheme="minorHAnsi" w:cstheme="minorHAnsi"/>
        </w:rPr>
        <w:t>process.</w:t>
      </w:r>
      <w:r w:rsidRPr="0059708C">
        <w:rPr>
          <w:rFonts w:asciiTheme="minorHAnsi" w:hAnsiTheme="minorHAnsi" w:cstheme="minorHAnsi"/>
          <w:spacing w:val="-5"/>
        </w:rPr>
        <w:t xml:space="preserve"> </w:t>
      </w:r>
      <w:r w:rsidRPr="0059708C">
        <w:rPr>
          <w:rFonts w:asciiTheme="minorHAnsi" w:hAnsiTheme="minorHAnsi" w:cstheme="minorHAnsi"/>
        </w:rPr>
        <w:t>These</w:t>
      </w:r>
      <w:r w:rsidRPr="0059708C">
        <w:rPr>
          <w:rFonts w:asciiTheme="minorHAnsi" w:hAnsiTheme="minorHAnsi" w:cstheme="minorHAnsi"/>
          <w:spacing w:val="-1"/>
        </w:rPr>
        <w:t xml:space="preserve"> </w:t>
      </w:r>
      <w:r w:rsidRPr="0059708C">
        <w:rPr>
          <w:rFonts w:asciiTheme="minorHAnsi" w:hAnsiTheme="minorHAnsi" w:cstheme="minorHAnsi"/>
        </w:rPr>
        <w:t>guidelines</w:t>
      </w:r>
      <w:r w:rsidRPr="0059708C">
        <w:rPr>
          <w:rFonts w:asciiTheme="minorHAnsi" w:hAnsiTheme="minorHAnsi" w:cstheme="minorHAnsi"/>
          <w:spacing w:val="-2"/>
        </w:rPr>
        <w:t xml:space="preserve"> </w:t>
      </w:r>
      <w:r w:rsidRPr="0059708C">
        <w:rPr>
          <w:rFonts w:asciiTheme="minorHAnsi" w:hAnsiTheme="minorHAnsi" w:cstheme="minorHAnsi"/>
        </w:rPr>
        <w:t>have</w:t>
      </w:r>
      <w:r w:rsidRPr="0059708C">
        <w:rPr>
          <w:rFonts w:asciiTheme="minorHAnsi" w:hAnsiTheme="minorHAnsi" w:cstheme="minorHAnsi"/>
          <w:spacing w:val="-4"/>
        </w:rPr>
        <w:t xml:space="preserve"> </w:t>
      </w:r>
      <w:r w:rsidRPr="0059708C">
        <w:rPr>
          <w:rFonts w:asciiTheme="minorHAnsi" w:hAnsiTheme="minorHAnsi" w:cstheme="minorHAnsi"/>
        </w:rPr>
        <w:t>been</w:t>
      </w:r>
      <w:r w:rsidRPr="0059708C">
        <w:rPr>
          <w:rFonts w:asciiTheme="minorHAnsi" w:hAnsiTheme="minorHAnsi" w:cstheme="minorHAnsi"/>
          <w:spacing w:val="-3"/>
        </w:rPr>
        <w:t xml:space="preserve"> </w:t>
      </w:r>
      <w:r w:rsidRPr="0059708C">
        <w:rPr>
          <w:rFonts w:asciiTheme="minorHAnsi" w:hAnsiTheme="minorHAnsi" w:cstheme="minorHAnsi"/>
        </w:rPr>
        <w:t>developed</w:t>
      </w:r>
      <w:r w:rsidRPr="0059708C">
        <w:rPr>
          <w:rFonts w:asciiTheme="minorHAnsi" w:hAnsiTheme="minorHAnsi" w:cstheme="minorHAnsi"/>
          <w:spacing w:val="-5"/>
        </w:rPr>
        <w:t xml:space="preserve"> </w:t>
      </w:r>
      <w:r w:rsidRPr="0059708C">
        <w:rPr>
          <w:rFonts w:asciiTheme="minorHAnsi" w:hAnsiTheme="minorHAnsi" w:cstheme="minorHAnsi"/>
        </w:rPr>
        <w:t>based</w:t>
      </w:r>
      <w:r w:rsidRPr="0059708C">
        <w:rPr>
          <w:rFonts w:asciiTheme="minorHAnsi" w:hAnsiTheme="minorHAnsi" w:cstheme="minorHAnsi"/>
          <w:spacing w:val="-3"/>
        </w:rPr>
        <w:t xml:space="preserve"> </w:t>
      </w:r>
      <w:r w:rsidRPr="0059708C">
        <w:rPr>
          <w:rFonts w:asciiTheme="minorHAnsi" w:hAnsiTheme="minorHAnsi" w:cstheme="minorHAnsi"/>
        </w:rPr>
        <w:t>on</w:t>
      </w:r>
      <w:r w:rsidRPr="0059708C">
        <w:rPr>
          <w:rFonts w:asciiTheme="minorHAnsi" w:hAnsiTheme="minorHAnsi" w:cstheme="minorHAnsi"/>
          <w:spacing w:val="-3"/>
        </w:rPr>
        <w:t xml:space="preserve"> </w:t>
      </w:r>
      <w:r w:rsidRPr="0059708C">
        <w:rPr>
          <w:rFonts w:asciiTheme="minorHAnsi" w:hAnsiTheme="minorHAnsi" w:cstheme="minorHAnsi"/>
        </w:rPr>
        <w:t>documents</w:t>
      </w:r>
      <w:r w:rsidRPr="0059708C">
        <w:rPr>
          <w:rFonts w:asciiTheme="minorHAnsi" w:hAnsiTheme="minorHAnsi" w:cstheme="minorHAnsi"/>
          <w:spacing w:val="-4"/>
        </w:rPr>
        <w:t xml:space="preserve"> </w:t>
      </w:r>
      <w:r w:rsidRPr="0059708C">
        <w:rPr>
          <w:rFonts w:asciiTheme="minorHAnsi" w:hAnsiTheme="minorHAnsi" w:cstheme="minorHAnsi"/>
        </w:rPr>
        <w:t xml:space="preserve">in use campus-wide at the time of writing. For additional information as well as specific up-to-date advice and assistance on visa issues and current university policies related to visitors, departments and faculty members are advised to contact </w:t>
      </w:r>
      <w:hyperlink r:id="rId8" w:history="1">
        <w:r w:rsidRPr="0059708C">
          <w:rPr>
            <w:rStyle w:val="Hyperlink"/>
            <w:rFonts w:asciiTheme="minorHAnsi" w:hAnsiTheme="minorHAnsi" w:cstheme="minorHAnsi"/>
          </w:rPr>
          <w:t>the Office of International Students and Scholars</w:t>
        </w:r>
      </w:hyperlink>
      <w:r w:rsidRPr="0059708C">
        <w:rPr>
          <w:rFonts w:asciiTheme="minorHAnsi" w:hAnsiTheme="minorHAnsi" w:cstheme="minorHAnsi"/>
        </w:rPr>
        <w:t xml:space="preserve"> (ISS) or </w:t>
      </w:r>
      <w:hyperlink r:id="rId9" w:history="1">
        <w:r w:rsidR="00AB52EA" w:rsidRPr="0059708C">
          <w:rPr>
            <w:rStyle w:val="Hyperlink"/>
            <w:rFonts w:asciiTheme="minorHAnsi" w:hAnsiTheme="minorHAnsi" w:cstheme="minorHAnsi"/>
          </w:rPr>
          <w:t>Purdue International Scholar Assistance</w:t>
        </w:r>
      </w:hyperlink>
      <w:r w:rsidR="00AB52EA" w:rsidRPr="0059708C">
        <w:rPr>
          <w:rFonts w:asciiTheme="minorHAnsi" w:hAnsiTheme="minorHAnsi" w:cstheme="minorHAnsi"/>
        </w:rPr>
        <w:t xml:space="preserve"> (PISA). </w:t>
      </w:r>
    </w:p>
    <w:p w14:paraId="0874C258" w14:textId="77777777" w:rsidR="00D26FF8" w:rsidRPr="0059708C" w:rsidRDefault="008101EF" w:rsidP="0059708C">
      <w:pPr>
        <w:pStyle w:val="Heading1"/>
        <w:spacing w:after="220"/>
        <w:ind w:left="120"/>
        <w:rPr>
          <w:rFonts w:asciiTheme="minorHAnsi" w:hAnsiTheme="minorHAnsi" w:cstheme="minorHAnsi"/>
          <w:spacing w:val="-2"/>
        </w:rPr>
      </w:pPr>
      <w:r w:rsidRPr="0059708C">
        <w:rPr>
          <w:rFonts w:asciiTheme="minorHAnsi" w:hAnsiTheme="minorHAnsi" w:cstheme="minorHAnsi"/>
          <w:spacing w:val="-2"/>
        </w:rPr>
        <w:t>Definition</w:t>
      </w:r>
    </w:p>
    <w:p w14:paraId="4D292135" w14:textId="21A66B72" w:rsidR="00B6043E" w:rsidRPr="0059708C" w:rsidRDefault="008101EF" w:rsidP="0059708C">
      <w:pPr>
        <w:pStyle w:val="Heading1"/>
        <w:spacing w:after="220"/>
        <w:ind w:left="120"/>
        <w:rPr>
          <w:rFonts w:asciiTheme="minorHAnsi" w:eastAsia="Times New Roman" w:hAnsiTheme="minorHAnsi" w:cstheme="minorHAnsi"/>
          <w:b w:val="0"/>
          <w:bCs w:val="0"/>
        </w:rPr>
      </w:pPr>
      <w:r w:rsidRPr="0059708C">
        <w:rPr>
          <w:rFonts w:asciiTheme="minorHAnsi" w:hAnsiTheme="minorHAnsi" w:cstheme="minorHAnsi"/>
          <w:b w:val="0"/>
          <w:bCs w:val="0"/>
        </w:rPr>
        <w:t>Individuals</w:t>
      </w:r>
      <w:r w:rsidRPr="0059708C">
        <w:rPr>
          <w:rFonts w:asciiTheme="minorHAnsi" w:hAnsiTheme="minorHAnsi" w:cstheme="minorHAnsi"/>
          <w:b w:val="0"/>
          <w:bCs w:val="0"/>
          <w:spacing w:val="-2"/>
        </w:rPr>
        <w:t xml:space="preserve"> </w:t>
      </w:r>
      <w:r w:rsidRPr="0059708C">
        <w:rPr>
          <w:rFonts w:asciiTheme="minorHAnsi" w:hAnsiTheme="minorHAnsi" w:cstheme="minorHAnsi"/>
          <w:b w:val="0"/>
          <w:bCs w:val="0"/>
        </w:rPr>
        <w:t>who</w:t>
      </w:r>
      <w:r w:rsidRPr="0059708C">
        <w:rPr>
          <w:rFonts w:asciiTheme="minorHAnsi" w:hAnsiTheme="minorHAnsi" w:cstheme="minorHAnsi"/>
          <w:b w:val="0"/>
          <w:bCs w:val="0"/>
          <w:spacing w:val="-3"/>
        </w:rPr>
        <w:t xml:space="preserve"> </w:t>
      </w:r>
      <w:r w:rsidRPr="0059708C">
        <w:rPr>
          <w:rFonts w:asciiTheme="minorHAnsi" w:hAnsiTheme="minorHAnsi" w:cstheme="minorHAnsi"/>
          <w:b w:val="0"/>
          <w:bCs w:val="0"/>
        </w:rPr>
        <w:t>visit</w:t>
      </w:r>
      <w:r w:rsidRPr="0059708C">
        <w:rPr>
          <w:rFonts w:asciiTheme="minorHAnsi" w:hAnsiTheme="minorHAnsi" w:cstheme="minorHAnsi"/>
          <w:b w:val="0"/>
          <w:bCs w:val="0"/>
          <w:spacing w:val="-4"/>
        </w:rPr>
        <w:t xml:space="preserve"> </w:t>
      </w:r>
      <w:r w:rsidRPr="0059708C">
        <w:rPr>
          <w:rFonts w:asciiTheme="minorHAnsi" w:hAnsiTheme="minorHAnsi" w:cstheme="minorHAnsi"/>
          <w:b w:val="0"/>
          <w:bCs w:val="0"/>
        </w:rPr>
        <w:t>campus</w:t>
      </w:r>
      <w:r w:rsidRPr="0059708C">
        <w:rPr>
          <w:rFonts w:asciiTheme="minorHAnsi" w:hAnsiTheme="minorHAnsi" w:cstheme="minorHAnsi"/>
          <w:b w:val="0"/>
          <w:bCs w:val="0"/>
          <w:spacing w:val="-2"/>
        </w:rPr>
        <w:t xml:space="preserve"> </w:t>
      </w:r>
      <w:r w:rsidRPr="0059708C">
        <w:rPr>
          <w:rFonts w:asciiTheme="minorHAnsi" w:hAnsiTheme="minorHAnsi" w:cstheme="minorHAnsi"/>
          <w:b w:val="0"/>
          <w:bCs w:val="0"/>
        </w:rPr>
        <w:t>for</w:t>
      </w:r>
      <w:r w:rsidRPr="0059708C">
        <w:rPr>
          <w:rFonts w:asciiTheme="minorHAnsi" w:hAnsiTheme="minorHAnsi" w:cstheme="minorHAnsi"/>
          <w:b w:val="0"/>
          <w:bCs w:val="0"/>
          <w:spacing w:val="-2"/>
        </w:rPr>
        <w:t xml:space="preserve"> </w:t>
      </w:r>
      <w:r w:rsidRPr="0059708C">
        <w:rPr>
          <w:rFonts w:asciiTheme="minorHAnsi" w:hAnsiTheme="minorHAnsi" w:cstheme="minorHAnsi"/>
          <w:b w:val="0"/>
          <w:bCs w:val="0"/>
        </w:rPr>
        <w:t>short</w:t>
      </w:r>
      <w:r w:rsidRPr="0059708C">
        <w:rPr>
          <w:rFonts w:asciiTheme="minorHAnsi" w:hAnsiTheme="minorHAnsi" w:cstheme="minorHAnsi"/>
          <w:b w:val="0"/>
          <w:bCs w:val="0"/>
          <w:spacing w:val="-1"/>
        </w:rPr>
        <w:t xml:space="preserve"> </w:t>
      </w:r>
      <w:r w:rsidRPr="0059708C">
        <w:rPr>
          <w:rFonts w:asciiTheme="minorHAnsi" w:hAnsiTheme="minorHAnsi" w:cstheme="minorHAnsi"/>
          <w:b w:val="0"/>
          <w:bCs w:val="0"/>
        </w:rPr>
        <w:t>periods</w:t>
      </w:r>
      <w:r w:rsidRPr="0059708C">
        <w:rPr>
          <w:rFonts w:asciiTheme="minorHAnsi" w:hAnsiTheme="minorHAnsi" w:cstheme="minorHAnsi"/>
          <w:b w:val="0"/>
          <w:bCs w:val="0"/>
          <w:spacing w:val="-4"/>
        </w:rPr>
        <w:t xml:space="preserve"> </w:t>
      </w:r>
      <w:r w:rsidRPr="0059708C">
        <w:rPr>
          <w:rFonts w:asciiTheme="minorHAnsi" w:hAnsiTheme="minorHAnsi" w:cstheme="minorHAnsi"/>
          <w:b w:val="0"/>
          <w:bCs w:val="0"/>
        </w:rPr>
        <w:t>of</w:t>
      </w:r>
      <w:r w:rsidRPr="0059708C">
        <w:rPr>
          <w:rFonts w:asciiTheme="minorHAnsi" w:hAnsiTheme="minorHAnsi" w:cstheme="minorHAnsi"/>
          <w:b w:val="0"/>
          <w:bCs w:val="0"/>
          <w:spacing w:val="-4"/>
        </w:rPr>
        <w:t xml:space="preserve"> </w:t>
      </w:r>
      <w:r w:rsidRPr="0059708C">
        <w:rPr>
          <w:rFonts w:asciiTheme="minorHAnsi" w:hAnsiTheme="minorHAnsi" w:cstheme="minorHAnsi"/>
          <w:b w:val="0"/>
          <w:bCs w:val="0"/>
        </w:rPr>
        <w:t>time,</w:t>
      </w:r>
      <w:r w:rsidRPr="0059708C">
        <w:rPr>
          <w:rFonts w:asciiTheme="minorHAnsi" w:hAnsiTheme="minorHAnsi" w:cstheme="minorHAnsi"/>
          <w:b w:val="0"/>
          <w:bCs w:val="0"/>
          <w:spacing w:val="-2"/>
        </w:rPr>
        <w:t xml:space="preserve"> </w:t>
      </w:r>
      <w:r w:rsidRPr="0059708C">
        <w:rPr>
          <w:rFonts w:asciiTheme="minorHAnsi" w:hAnsiTheme="minorHAnsi" w:cstheme="minorHAnsi"/>
          <w:b w:val="0"/>
          <w:bCs w:val="0"/>
        </w:rPr>
        <w:t>and</w:t>
      </w:r>
      <w:r w:rsidRPr="0059708C">
        <w:rPr>
          <w:rFonts w:asciiTheme="minorHAnsi" w:hAnsiTheme="minorHAnsi" w:cstheme="minorHAnsi"/>
          <w:b w:val="0"/>
          <w:bCs w:val="0"/>
          <w:spacing w:val="-3"/>
        </w:rPr>
        <w:t xml:space="preserve"> </w:t>
      </w:r>
      <w:r w:rsidRPr="0059708C">
        <w:rPr>
          <w:rFonts w:asciiTheme="minorHAnsi" w:hAnsiTheme="minorHAnsi" w:cstheme="minorHAnsi"/>
          <w:b w:val="0"/>
          <w:bCs w:val="0"/>
        </w:rPr>
        <w:t>who</w:t>
      </w:r>
      <w:r w:rsidRPr="0059708C">
        <w:rPr>
          <w:rFonts w:asciiTheme="minorHAnsi" w:hAnsiTheme="minorHAnsi" w:cstheme="minorHAnsi"/>
          <w:b w:val="0"/>
          <w:bCs w:val="0"/>
          <w:spacing w:val="-3"/>
        </w:rPr>
        <w:t xml:space="preserve"> </w:t>
      </w:r>
      <w:r w:rsidRPr="0059708C">
        <w:rPr>
          <w:rFonts w:asciiTheme="minorHAnsi" w:hAnsiTheme="minorHAnsi" w:cstheme="minorHAnsi"/>
          <w:b w:val="0"/>
          <w:bCs w:val="0"/>
        </w:rPr>
        <w:t>do</w:t>
      </w:r>
      <w:r w:rsidRPr="0059708C">
        <w:rPr>
          <w:rFonts w:asciiTheme="minorHAnsi" w:hAnsiTheme="minorHAnsi" w:cstheme="minorHAnsi"/>
          <w:b w:val="0"/>
          <w:bCs w:val="0"/>
          <w:spacing w:val="-1"/>
        </w:rPr>
        <w:t xml:space="preserve"> </w:t>
      </w:r>
      <w:r w:rsidRPr="0059708C">
        <w:rPr>
          <w:rFonts w:asciiTheme="minorHAnsi" w:hAnsiTheme="minorHAnsi" w:cstheme="minorHAnsi"/>
          <w:b w:val="0"/>
          <w:bCs w:val="0"/>
        </w:rPr>
        <w:t>not</w:t>
      </w:r>
      <w:r w:rsidRPr="0059708C">
        <w:rPr>
          <w:rFonts w:asciiTheme="minorHAnsi" w:hAnsiTheme="minorHAnsi" w:cstheme="minorHAnsi"/>
          <w:b w:val="0"/>
          <w:bCs w:val="0"/>
          <w:spacing w:val="-1"/>
        </w:rPr>
        <w:t xml:space="preserve"> </w:t>
      </w:r>
      <w:r w:rsidRPr="0059708C">
        <w:rPr>
          <w:rFonts w:asciiTheme="minorHAnsi" w:hAnsiTheme="minorHAnsi" w:cstheme="minorHAnsi"/>
          <w:b w:val="0"/>
          <w:bCs w:val="0"/>
        </w:rPr>
        <w:t>need</w:t>
      </w:r>
      <w:r w:rsidRPr="0059708C">
        <w:rPr>
          <w:rFonts w:asciiTheme="minorHAnsi" w:hAnsiTheme="minorHAnsi" w:cstheme="minorHAnsi"/>
          <w:b w:val="0"/>
          <w:bCs w:val="0"/>
          <w:spacing w:val="-3"/>
        </w:rPr>
        <w:t xml:space="preserve"> </w:t>
      </w:r>
      <w:r w:rsidRPr="0059708C">
        <w:rPr>
          <w:rFonts w:asciiTheme="minorHAnsi" w:hAnsiTheme="minorHAnsi" w:cstheme="minorHAnsi"/>
          <w:b w:val="0"/>
          <w:bCs w:val="0"/>
        </w:rPr>
        <w:t>letters</w:t>
      </w:r>
      <w:r w:rsidRPr="0059708C">
        <w:rPr>
          <w:rFonts w:asciiTheme="minorHAnsi" w:hAnsiTheme="minorHAnsi" w:cstheme="minorHAnsi"/>
          <w:b w:val="0"/>
          <w:bCs w:val="0"/>
          <w:spacing w:val="-4"/>
        </w:rPr>
        <w:t xml:space="preserve"> </w:t>
      </w:r>
      <w:r w:rsidRPr="0059708C">
        <w:rPr>
          <w:rFonts w:asciiTheme="minorHAnsi" w:hAnsiTheme="minorHAnsi" w:cstheme="minorHAnsi"/>
          <w:b w:val="0"/>
          <w:bCs w:val="0"/>
        </w:rPr>
        <w:t>of</w:t>
      </w:r>
      <w:r w:rsidRPr="0059708C">
        <w:rPr>
          <w:rFonts w:asciiTheme="minorHAnsi" w:hAnsiTheme="minorHAnsi" w:cstheme="minorHAnsi"/>
          <w:b w:val="0"/>
          <w:bCs w:val="0"/>
          <w:spacing w:val="-2"/>
        </w:rPr>
        <w:t xml:space="preserve"> </w:t>
      </w:r>
      <w:r w:rsidRPr="0059708C">
        <w:rPr>
          <w:rFonts w:asciiTheme="minorHAnsi" w:hAnsiTheme="minorHAnsi" w:cstheme="minorHAnsi"/>
          <w:b w:val="0"/>
          <w:bCs w:val="0"/>
        </w:rPr>
        <w:t>invitation</w:t>
      </w:r>
      <w:r w:rsidRPr="0059708C">
        <w:rPr>
          <w:rFonts w:asciiTheme="minorHAnsi" w:hAnsiTheme="minorHAnsi" w:cstheme="minorHAnsi"/>
          <w:b w:val="0"/>
          <w:bCs w:val="0"/>
          <w:spacing w:val="-5"/>
        </w:rPr>
        <w:t xml:space="preserve"> </w:t>
      </w:r>
      <w:r w:rsidRPr="0059708C">
        <w:rPr>
          <w:rFonts w:asciiTheme="minorHAnsi" w:hAnsiTheme="minorHAnsi" w:cstheme="minorHAnsi"/>
          <w:b w:val="0"/>
          <w:bCs w:val="0"/>
        </w:rPr>
        <w:t>or</w:t>
      </w:r>
      <w:r w:rsidRPr="0059708C">
        <w:rPr>
          <w:rFonts w:asciiTheme="minorHAnsi" w:hAnsiTheme="minorHAnsi" w:cstheme="minorHAnsi"/>
          <w:b w:val="0"/>
          <w:bCs w:val="0"/>
          <w:spacing w:val="-4"/>
        </w:rPr>
        <w:t xml:space="preserve"> </w:t>
      </w:r>
      <w:r w:rsidRPr="0059708C">
        <w:rPr>
          <w:rFonts w:asciiTheme="minorHAnsi" w:hAnsiTheme="minorHAnsi" w:cstheme="minorHAnsi"/>
          <w:b w:val="0"/>
          <w:bCs w:val="0"/>
        </w:rPr>
        <w:t xml:space="preserve">visa assistance, are typically referred to as </w:t>
      </w:r>
      <w:r w:rsidRPr="0059708C">
        <w:rPr>
          <w:rFonts w:asciiTheme="minorHAnsi" w:hAnsiTheme="minorHAnsi" w:cstheme="minorHAnsi"/>
          <w:b w:val="0"/>
          <w:bCs w:val="0"/>
          <w:i/>
        </w:rPr>
        <w:t>Visitors</w:t>
      </w:r>
      <w:r w:rsidRPr="0059708C">
        <w:rPr>
          <w:rFonts w:asciiTheme="minorHAnsi" w:hAnsiTheme="minorHAnsi" w:cstheme="minorHAnsi"/>
          <w:b w:val="0"/>
          <w:bCs w:val="0"/>
        </w:rPr>
        <w:t xml:space="preserve">. In contrast, </w:t>
      </w:r>
      <w:r w:rsidRPr="0059708C">
        <w:rPr>
          <w:rFonts w:asciiTheme="minorHAnsi" w:hAnsiTheme="minorHAnsi" w:cstheme="minorHAnsi"/>
          <w:b w:val="0"/>
          <w:bCs w:val="0"/>
          <w:i/>
        </w:rPr>
        <w:t xml:space="preserve">Visiting Scholars </w:t>
      </w:r>
      <w:r w:rsidRPr="0059708C">
        <w:rPr>
          <w:rFonts w:asciiTheme="minorHAnsi" w:hAnsiTheme="minorHAnsi" w:cstheme="minorHAnsi"/>
          <w:b w:val="0"/>
          <w:bCs w:val="0"/>
        </w:rPr>
        <w:t xml:space="preserve">are defined as scientists, postdoctoral researchers, </w:t>
      </w:r>
      <w:r w:rsidR="00994A1C" w:rsidRPr="0059708C">
        <w:rPr>
          <w:rFonts w:asciiTheme="minorHAnsi" w:hAnsiTheme="minorHAnsi" w:cstheme="minorHAnsi"/>
          <w:b w:val="0"/>
          <w:bCs w:val="0"/>
        </w:rPr>
        <w:t xml:space="preserve">undergraduate and </w:t>
      </w:r>
      <w:r w:rsidRPr="0059708C">
        <w:rPr>
          <w:rFonts w:asciiTheme="minorHAnsi" w:hAnsiTheme="minorHAnsi" w:cstheme="minorHAnsi"/>
          <w:b w:val="0"/>
          <w:bCs w:val="0"/>
        </w:rPr>
        <w:t xml:space="preserve">graduate students and others affiliated with institutions other than Purdue University who wish to spend an </w:t>
      </w:r>
      <w:r w:rsidRPr="0059708C">
        <w:rPr>
          <w:rFonts w:asciiTheme="minorHAnsi" w:hAnsiTheme="minorHAnsi" w:cstheme="minorHAnsi"/>
          <w:b w:val="0"/>
          <w:bCs w:val="0"/>
          <w:i/>
        </w:rPr>
        <w:t xml:space="preserve">extended </w:t>
      </w:r>
      <w:r w:rsidRPr="0059708C">
        <w:rPr>
          <w:rFonts w:asciiTheme="minorHAnsi" w:hAnsiTheme="minorHAnsi" w:cstheme="minorHAnsi"/>
          <w:b w:val="0"/>
          <w:bCs w:val="0"/>
        </w:rPr>
        <w:t xml:space="preserve">period of time conducting research on campus, at the invitation of a Purdue host. Visiting Scholars are those who are not otherwise classified as employees, undergraduate students, graduate students, faculty, staff or postdoctoral researchers </w:t>
      </w:r>
      <w:r w:rsidR="00994A1C" w:rsidRPr="0059708C">
        <w:rPr>
          <w:rFonts w:asciiTheme="minorHAnsi" w:hAnsiTheme="minorHAnsi" w:cstheme="minorHAnsi"/>
          <w:b w:val="0"/>
          <w:bCs w:val="0"/>
        </w:rPr>
        <w:t>affiliated with</w:t>
      </w:r>
      <w:r w:rsidRPr="0059708C">
        <w:rPr>
          <w:rFonts w:asciiTheme="minorHAnsi" w:hAnsiTheme="minorHAnsi" w:cstheme="minorHAnsi"/>
          <w:b w:val="0"/>
          <w:bCs w:val="0"/>
        </w:rPr>
        <w:t xml:space="preserve"> Purdue </w:t>
      </w:r>
      <w:r w:rsidRPr="0059708C">
        <w:rPr>
          <w:rFonts w:asciiTheme="minorHAnsi" w:hAnsiTheme="minorHAnsi" w:cstheme="minorHAnsi"/>
          <w:b w:val="0"/>
          <w:bCs w:val="0"/>
          <w:spacing w:val="-2"/>
        </w:rPr>
        <w:t>University.</w:t>
      </w:r>
      <w:r w:rsidR="00B6043E" w:rsidRPr="0059708C">
        <w:rPr>
          <w:rFonts w:asciiTheme="minorHAnsi" w:hAnsiTheme="minorHAnsi" w:cstheme="minorHAnsi"/>
          <w:b w:val="0"/>
          <w:bCs w:val="0"/>
          <w:spacing w:val="-2"/>
        </w:rPr>
        <w:t xml:space="preserve"> The term </w:t>
      </w:r>
      <w:r w:rsidR="00B6043E" w:rsidRPr="0059708C">
        <w:rPr>
          <w:rFonts w:asciiTheme="minorHAnsi" w:eastAsia="Times New Roman" w:hAnsiTheme="minorHAnsi" w:cstheme="minorHAnsi"/>
          <w:b w:val="0"/>
          <w:bCs w:val="0"/>
        </w:rPr>
        <w:t>"non-sponsored Visiting Scholar" is sometimes used to refer to individuals who are not US persons, but who do not require Purdue assistance to obtain the requisite permissions to visit Purdue or engage in activities on campus. Examples include individuals who hold Optional Practical Training (OPT) or other independent work permits.</w:t>
      </w:r>
    </w:p>
    <w:p w14:paraId="3CF7FF88" w14:textId="77F10C4B" w:rsidR="006511A9" w:rsidRPr="0059708C" w:rsidRDefault="008101EF" w:rsidP="0059708C">
      <w:pPr>
        <w:pStyle w:val="Heading1"/>
        <w:spacing w:after="220"/>
        <w:rPr>
          <w:rFonts w:asciiTheme="minorHAnsi" w:hAnsiTheme="minorHAnsi" w:cstheme="minorHAnsi"/>
        </w:rPr>
      </w:pPr>
      <w:r w:rsidRPr="0059708C">
        <w:rPr>
          <w:rFonts w:asciiTheme="minorHAnsi" w:hAnsiTheme="minorHAnsi" w:cstheme="minorHAnsi"/>
        </w:rPr>
        <w:t>Basic</w:t>
      </w:r>
      <w:r w:rsidRPr="0059708C">
        <w:rPr>
          <w:rFonts w:asciiTheme="minorHAnsi" w:hAnsiTheme="minorHAnsi" w:cstheme="minorHAnsi"/>
          <w:spacing w:val="-7"/>
        </w:rPr>
        <w:t xml:space="preserve"> </w:t>
      </w:r>
      <w:r w:rsidRPr="0059708C">
        <w:rPr>
          <w:rFonts w:asciiTheme="minorHAnsi" w:hAnsiTheme="minorHAnsi" w:cstheme="minorHAnsi"/>
        </w:rPr>
        <w:t>considerations</w:t>
      </w:r>
      <w:r w:rsidRPr="0059708C">
        <w:rPr>
          <w:rFonts w:asciiTheme="minorHAnsi" w:hAnsiTheme="minorHAnsi" w:cstheme="minorHAnsi"/>
          <w:spacing w:val="-5"/>
        </w:rPr>
        <w:t xml:space="preserve"> </w:t>
      </w:r>
      <w:r w:rsidR="00B6043E" w:rsidRPr="0059708C">
        <w:rPr>
          <w:rFonts w:asciiTheme="minorHAnsi" w:hAnsiTheme="minorHAnsi" w:cstheme="minorHAnsi"/>
          <w:spacing w:val="-5"/>
        </w:rPr>
        <w:t xml:space="preserve">when </w:t>
      </w:r>
      <w:r w:rsidRPr="0059708C">
        <w:rPr>
          <w:rFonts w:asciiTheme="minorHAnsi" w:hAnsiTheme="minorHAnsi" w:cstheme="minorHAnsi"/>
        </w:rPr>
        <w:t>hosting</w:t>
      </w:r>
      <w:r w:rsidRPr="0059708C">
        <w:rPr>
          <w:rFonts w:asciiTheme="minorHAnsi" w:hAnsiTheme="minorHAnsi" w:cstheme="minorHAnsi"/>
          <w:spacing w:val="-5"/>
        </w:rPr>
        <w:t xml:space="preserve"> </w:t>
      </w:r>
      <w:r w:rsidRPr="0059708C">
        <w:rPr>
          <w:rFonts w:asciiTheme="minorHAnsi" w:hAnsiTheme="minorHAnsi" w:cstheme="minorHAnsi"/>
        </w:rPr>
        <w:t>a</w:t>
      </w:r>
      <w:r w:rsidRPr="0059708C">
        <w:rPr>
          <w:rFonts w:asciiTheme="minorHAnsi" w:hAnsiTheme="minorHAnsi" w:cstheme="minorHAnsi"/>
          <w:spacing w:val="-7"/>
        </w:rPr>
        <w:t xml:space="preserve"> </w:t>
      </w:r>
      <w:r w:rsidRPr="0059708C">
        <w:rPr>
          <w:rFonts w:asciiTheme="minorHAnsi" w:hAnsiTheme="minorHAnsi" w:cstheme="minorHAnsi"/>
        </w:rPr>
        <w:t>Visiting</w:t>
      </w:r>
      <w:r w:rsidRPr="0059708C">
        <w:rPr>
          <w:rFonts w:asciiTheme="minorHAnsi" w:hAnsiTheme="minorHAnsi" w:cstheme="minorHAnsi"/>
          <w:spacing w:val="-6"/>
        </w:rPr>
        <w:t xml:space="preserve"> </w:t>
      </w:r>
      <w:r w:rsidRPr="0059708C">
        <w:rPr>
          <w:rFonts w:asciiTheme="minorHAnsi" w:hAnsiTheme="minorHAnsi" w:cstheme="minorHAnsi"/>
          <w:spacing w:val="-2"/>
        </w:rPr>
        <w:t>Scholar</w:t>
      </w:r>
    </w:p>
    <w:p w14:paraId="34F6D931" w14:textId="77777777" w:rsidR="0059708C" w:rsidRDefault="008101EF" w:rsidP="0059708C">
      <w:pPr>
        <w:pStyle w:val="BodyText"/>
        <w:spacing w:before="0" w:after="220"/>
        <w:ind w:left="119" w:right="126" w:firstLine="0"/>
        <w:rPr>
          <w:rFonts w:asciiTheme="minorHAnsi" w:hAnsiTheme="minorHAnsi" w:cstheme="minorHAnsi"/>
        </w:rPr>
      </w:pPr>
      <w:r w:rsidRPr="0059708C">
        <w:rPr>
          <w:rFonts w:asciiTheme="minorHAnsi" w:hAnsiTheme="minorHAnsi" w:cstheme="minorHAnsi"/>
        </w:rPr>
        <w:t>Historically, host departments have had responsibility for helping Visiting Scholars acclimate to life at Purdue</w:t>
      </w:r>
      <w:r w:rsidR="00994A1C" w:rsidRPr="0059708C">
        <w:rPr>
          <w:rFonts w:asciiTheme="minorHAnsi" w:hAnsiTheme="minorHAnsi" w:cstheme="minorHAnsi"/>
        </w:rPr>
        <w:t>. The</w:t>
      </w:r>
      <w:r w:rsidRPr="0059708C">
        <w:rPr>
          <w:rFonts w:asciiTheme="minorHAnsi" w:hAnsiTheme="minorHAnsi" w:cstheme="minorHAnsi"/>
          <w:spacing w:val="-4"/>
        </w:rPr>
        <w:t xml:space="preserve"> </w:t>
      </w:r>
      <w:r w:rsidRPr="0059708C">
        <w:rPr>
          <w:rFonts w:asciiTheme="minorHAnsi" w:hAnsiTheme="minorHAnsi" w:cstheme="minorHAnsi"/>
        </w:rPr>
        <w:t>Covid-19</w:t>
      </w:r>
      <w:r w:rsidRPr="0059708C">
        <w:rPr>
          <w:rFonts w:asciiTheme="minorHAnsi" w:hAnsiTheme="minorHAnsi" w:cstheme="minorHAnsi"/>
          <w:spacing w:val="-1"/>
        </w:rPr>
        <w:t xml:space="preserve"> </w:t>
      </w:r>
      <w:r w:rsidRPr="0059708C">
        <w:rPr>
          <w:rFonts w:asciiTheme="minorHAnsi" w:hAnsiTheme="minorHAnsi" w:cstheme="minorHAnsi"/>
        </w:rPr>
        <w:t>era</w:t>
      </w:r>
      <w:r w:rsidR="00994A1C" w:rsidRPr="0059708C">
        <w:rPr>
          <w:rFonts w:asciiTheme="minorHAnsi" w:hAnsiTheme="minorHAnsi" w:cstheme="minorHAnsi"/>
        </w:rPr>
        <w:t xml:space="preserve"> has underscored</w:t>
      </w:r>
      <w:r w:rsidRPr="0059708C">
        <w:rPr>
          <w:rFonts w:asciiTheme="minorHAnsi" w:hAnsiTheme="minorHAnsi" w:cstheme="minorHAnsi"/>
          <w:spacing w:val="-2"/>
        </w:rPr>
        <w:t xml:space="preserve"> </w:t>
      </w:r>
      <w:r w:rsidRPr="0059708C">
        <w:rPr>
          <w:rFonts w:asciiTheme="minorHAnsi" w:hAnsiTheme="minorHAnsi" w:cstheme="minorHAnsi"/>
        </w:rPr>
        <w:t>this</w:t>
      </w:r>
      <w:r w:rsidRPr="0059708C">
        <w:rPr>
          <w:rFonts w:asciiTheme="minorHAnsi" w:hAnsiTheme="minorHAnsi" w:cstheme="minorHAnsi"/>
          <w:spacing w:val="-2"/>
        </w:rPr>
        <w:t xml:space="preserve"> </w:t>
      </w:r>
      <w:r w:rsidRPr="0059708C">
        <w:rPr>
          <w:rFonts w:asciiTheme="minorHAnsi" w:hAnsiTheme="minorHAnsi" w:cstheme="minorHAnsi"/>
        </w:rPr>
        <w:t>responsibility.</w:t>
      </w:r>
      <w:r w:rsidRPr="0059708C">
        <w:rPr>
          <w:rFonts w:asciiTheme="minorHAnsi" w:hAnsiTheme="minorHAnsi" w:cstheme="minorHAnsi"/>
          <w:spacing w:val="-5"/>
        </w:rPr>
        <w:t xml:space="preserve"> </w:t>
      </w:r>
      <w:r w:rsidR="00D26FF8" w:rsidRPr="0059708C">
        <w:rPr>
          <w:rFonts w:asciiTheme="minorHAnsi" w:hAnsiTheme="minorHAnsi" w:cstheme="minorHAnsi"/>
          <w:spacing w:val="-5"/>
        </w:rPr>
        <w:t>A d</w:t>
      </w:r>
      <w:r w:rsidR="007737E7" w:rsidRPr="0059708C">
        <w:rPr>
          <w:rFonts w:asciiTheme="minorHAnsi" w:hAnsiTheme="minorHAnsi" w:cstheme="minorHAnsi"/>
          <w:spacing w:val="-5"/>
        </w:rPr>
        <w:t>epartment</w:t>
      </w:r>
      <w:r w:rsidR="00D26FF8" w:rsidRPr="0059708C">
        <w:rPr>
          <w:rFonts w:asciiTheme="minorHAnsi" w:hAnsiTheme="minorHAnsi" w:cstheme="minorHAnsi"/>
          <w:spacing w:val="-5"/>
        </w:rPr>
        <w:t xml:space="preserve"> </w:t>
      </w:r>
      <w:r w:rsidR="00B6043E" w:rsidRPr="0059708C">
        <w:rPr>
          <w:rFonts w:asciiTheme="minorHAnsi" w:hAnsiTheme="minorHAnsi" w:cstheme="minorHAnsi"/>
          <w:spacing w:val="-5"/>
        </w:rPr>
        <w:t>sponsoring a</w:t>
      </w:r>
      <w:r w:rsidR="007737E7" w:rsidRPr="0059708C">
        <w:rPr>
          <w:rFonts w:asciiTheme="minorHAnsi" w:hAnsiTheme="minorHAnsi" w:cstheme="minorHAnsi"/>
          <w:spacing w:val="-5"/>
        </w:rPr>
        <w:t xml:space="preserve"> Visiting Scholar </w:t>
      </w:r>
      <w:r w:rsidR="00D26FF8" w:rsidRPr="0059708C">
        <w:rPr>
          <w:rFonts w:asciiTheme="minorHAnsi" w:hAnsiTheme="minorHAnsi" w:cstheme="minorHAnsi"/>
          <w:spacing w:val="-5"/>
        </w:rPr>
        <w:t xml:space="preserve">is </w:t>
      </w:r>
      <w:r w:rsidR="007737E7" w:rsidRPr="0059708C">
        <w:rPr>
          <w:rFonts w:asciiTheme="minorHAnsi" w:hAnsiTheme="minorHAnsi" w:cstheme="minorHAnsi"/>
          <w:spacing w:val="-5"/>
        </w:rPr>
        <w:t xml:space="preserve">expected to engage fully in helping the </w:t>
      </w:r>
      <w:r w:rsidR="00573D77" w:rsidRPr="0059708C">
        <w:rPr>
          <w:rFonts w:asciiTheme="minorHAnsi" w:hAnsiTheme="minorHAnsi" w:cstheme="minorHAnsi"/>
          <w:spacing w:val="-5"/>
        </w:rPr>
        <w:t>s</w:t>
      </w:r>
      <w:r w:rsidR="007737E7" w:rsidRPr="0059708C">
        <w:rPr>
          <w:rFonts w:asciiTheme="minorHAnsi" w:hAnsiTheme="minorHAnsi" w:cstheme="minorHAnsi"/>
          <w:spacing w:val="-5"/>
        </w:rPr>
        <w:t xml:space="preserve">cholar manage their visit. </w:t>
      </w:r>
      <w:r w:rsidR="00D26FF8" w:rsidRPr="0059708C">
        <w:rPr>
          <w:rFonts w:asciiTheme="minorHAnsi" w:hAnsiTheme="minorHAnsi" w:cstheme="minorHAnsi"/>
          <w:spacing w:val="-5"/>
        </w:rPr>
        <w:t xml:space="preserve">Individuals new to campus </w:t>
      </w:r>
      <w:r w:rsidRPr="0059708C">
        <w:rPr>
          <w:rFonts w:asciiTheme="minorHAnsi" w:hAnsiTheme="minorHAnsi" w:cstheme="minorHAnsi"/>
        </w:rPr>
        <w:t>are</w:t>
      </w:r>
      <w:r w:rsidRPr="0059708C">
        <w:rPr>
          <w:rFonts w:asciiTheme="minorHAnsi" w:hAnsiTheme="minorHAnsi" w:cstheme="minorHAnsi"/>
          <w:spacing w:val="-4"/>
        </w:rPr>
        <w:t xml:space="preserve"> </w:t>
      </w:r>
      <w:r w:rsidRPr="0059708C">
        <w:rPr>
          <w:rFonts w:asciiTheme="minorHAnsi" w:hAnsiTheme="minorHAnsi" w:cstheme="minorHAnsi"/>
        </w:rPr>
        <w:t>not</w:t>
      </w:r>
      <w:r w:rsidRPr="0059708C">
        <w:rPr>
          <w:rFonts w:asciiTheme="minorHAnsi" w:hAnsiTheme="minorHAnsi" w:cstheme="minorHAnsi"/>
          <w:spacing w:val="-4"/>
        </w:rPr>
        <w:t xml:space="preserve"> </w:t>
      </w:r>
      <w:r w:rsidRPr="0059708C">
        <w:rPr>
          <w:rFonts w:asciiTheme="minorHAnsi" w:hAnsiTheme="minorHAnsi" w:cstheme="minorHAnsi"/>
        </w:rPr>
        <w:t>likely to know anyone when they arrive and will require considerable support after arriving</w:t>
      </w:r>
      <w:r w:rsidR="00573D77" w:rsidRPr="0059708C">
        <w:rPr>
          <w:rFonts w:asciiTheme="minorHAnsi" w:hAnsiTheme="minorHAnsi" w:cstheme="minorHAnsi"/>
        </w:rPr>
        <w:t xml:space="preserve"> and throughout their stay</w:t>
      </w:r>
      <w:r w:rsidRPr="0059708C">
        <w:rPr>
          <w:rFonts w:asciiTheme="minorHAnsi" w:hAnsiTheme="minorHAnsi" w:cstheme="minorHAnsi"/>
        </w:rPr>
        <w:t xml:space="preserve">. </w:t>
      </w:r>
      <w:r w:rsidR="00B6043E" w:rsidRPr="0059708C">
        <w:rPr>
          <w:rFonts w:asciiTheme="minorHAnsi" w:hAnsiTheme="minorHAnsi" w:cstheme="minorHAnsi"/>
        </w:rPr>
        <w:t>Before initiating an</w:t>
      </w:r>
      <w:r w:rsidR="00D26FF8" w:rsidRPr="0059708C">
        <w:rPr>
          <w:rFonts w:asciiTheme="minorHAnsi" w:hAnsiTheme="minorHAnsi" w:cstheme="minorHAnsi"/>
        </w:rPr>
        <w:t>y</w:t>
      </w:r>
      <w:r w:rsidR="00B6043E" w:rsidRPr="0059708C">
        <w:rPr>
          <w:rFonts w:asciiTheme="minorHAnsi" w:hAnsiTheme="minorHAnsi" w:cstheme="minorHAnsi"/>
        </w:rPr>
        <w:t xml:space="preserve"> invitation, the host should make certain that they can provide this support</w:t>
      </w:r>
      <w:r w:rsidR="00D26FF8" w:rsidRPr="0059708C">
        <w:rPr>
          <w:rFonts w:asciiTheme="minorHAnsi" w:hAnsiTheme="minorHAnsi" w:cstheme="minorHAnsi"/>
        </w:rPr>
        <w:t xml:space="preserve"> for the entire duration of the Visiting Scholar’s expected stay</w:t>
      </w:r>
      <w:r w:rsidR="00B6043E" w:rsidRPr="0059708C">
        <w:rPr>
          <w:rFonts w:asciiTheme="minorHAnsi" w:hAnsiTheme="minorHAnsi" w:cstheme="minorHAnsi"/>
        </w:rPr>
        <w:t xml:space="preserve">. </w:t>
      </w:r>
    </w:p>
    <w:p w14:paraId="2539208E" w14:textId="45DFC78A" w:rsidR="00573D77" w:rsidRPr="0059708C" w:rsidRDefault="007737E7" w:rsidP="0059708C">
      <w:pPr>
        <w:pStyle w:val="BodyText"/>
        <w:spacing w:before="0" w:after="220"/>
        <w:ind w:left="119" w:right="126" w:firstLine="0"/>
        <w:rPr>
          <w:rFonts w:asciiTheme="minorHAnsi" w:hAnsiTheme="minorHAnsi" w:cstheme="minorHAnsi"/>
        </w:rPr>
      </w:pPr>
      <w:r w:rsidRPr="0059708C">
        <w:rPr>
          <w:rFonts w:asciiTheme="minorHAnsi" w:hAnsiTheme="minorHAnsi" w:cstheme="minorHAnsi"/>
        </w:rPr>
        <w:t>The process for hosting a Visiting Scholar begins with the preparation of a</w:t>
      </w:r>
      <w:r w:rsidR="00D26FF8" w:rsidRPr="0059708C">
        <w:rPr>
          <w:rFonts w:asciiTheme="minorHAnsi" w:hAnsiTheme="minorHAnsi" w:cstheme="minorHAnsi"/>
        </w:rPr>
        <w:t xml:space="preserve"> PISA i</w:t>
      </w:r>
      <w:r w:rsidRPr="0059708C">
        <w:rPr>
          <w:rFonts w:asciiTheme="minorHAnsi" w:hAnsiTheme="minorHAnsi" w:cstheme="minorHAnsi"/>
        </w:rPr>
        <w:t xml:space="preserve">ntake form by the host department. </w:t>
      </w:r>
      <w:r w:rsidR="008101EF" w:rsidRPr="0059708C">
        <w:rPr>
          <w:rFonts w:asciiTheme="minorHAnsi" w:hAnsiTheme="minorHAnsi" w:cstheme="minorHAnsi"/>
        </w:rPr>
        <w:t>Before an</w:t>
      </w:r>
      <w:r w:rsidR="00AB52EA" w:rsidRPr="0059708C">
        <w:rPr>
          <w:rFonts w:asciiTheme="minorHAnsi" w:hAnsiTheme="minorHAnsi" w:cstheme="minorHAnsi"/>
        </w:rPr>
        <w:t xml:space="preserve"> intake form is </w:t>
      </w:r>
      <w:r w:rsidR="008101EF" w:rsidRPr="0059708C">
        <w:rPr>
          <w:rFonts w:asciiTheme="minorHAnsi" w:hAnsiTheme="minorHAnsi" w:cstheme="minorHAnsi"/>
        </w:rPr>
        <w:t>submitted</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for</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approval,</w:t>
      </w:r>
      <w:r w:rsidR="008101EF" w:rsidRPr="0059708C">
        <w:rPr>
          <w:rFonts w:asciiTheme="minorHAnsi" w:hAnsiTheme="minorHAnsi" w:cstheme="minorHAnsi"/>
          <w:spacing w:val="-6"/>
        </w:rPr>
        <w:t xml:space="preserve"> </w:t>
      </w:r>
      <w:r w:rsidR="008101EF" w:rsidRPr="0059708C">
        <w:rPr>
          <w:rFonts w:asciiTheme="minorHAnsi" w:hAnsiTheme="minorHAnsi" w:cstheme="minorHAnsi"/>
        </w:rPr>
        <w:t>a</w:t>
      </w:r>
      <w:r w:rsidR="008101EF" w:rsidRPr="0059708C">
        <w:rPr>
          <w:rFonts w:asciiTheme="minorHAnsi" w:hAnsiTheme="minorHAnsi" w:cstheme="minorHAnsi"/>
          <w:spacing w:val="-6"/>
        </w:rPr>
        <w:t xml:space="preserve"> </w:t>
      </w:r>
      <w:r w:rsidR="008101EF" w:rsidRPr="0059708C">
        <w:rPr>
          <w:rFonts w:asciiTheme="minorHAnsi" w:hAnsiTheme="minorHAnsi" w:cstheme="minorHAnsi"/>
        </w:rPr>
        <w:t>general</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plan</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should</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be</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developed</w:t>
      </w:r>
      <w:r w:rsidR="008101EF" w:rsidRPr="0059708C">
        <w:rPr>
          <w:rFonts w:asciiTheme="minorHAnsi" w:hAnsiTheme="minorHAnsi" w:cstheme="minorHAnsi"/>
          <w:spacing w:val="-6"/>
        </w:rPr>
        <w:t xml:space="preserve"> </w:t>
      </w:r>
      <w:r w:rsidR="008101EF" w:rsidRPr="0059708C">
        <w:rPr>
          <w:rFonts w:asciiTheme="minorHAnsi" w:hAnsiTheme="minorHAnsi" w:cstheme="minorHAnsi"/>
        </w:rPr>
        <w:t>that</w:t>
      </w:r>
      <w:r w:rsidR="008101EF" w:rsidRPr="0059708C">
        <w:rPr>
          <w:rFonts w:asciiTheme="minorHAnsi" w:hAnsiTheme="minorHAnsi" w:cstheme="minorHAnsi"/>
          <w:spacing w:val="-2"/>
        </w:rPr>
        <w:t xml:space="preserve"> indicates</w:t>
      </w:r>
      <w:r w:rsidR="00D26FF8" w:rsidRPr="0059708C">
        <w:rPr>
          <w:rFonts w:asciiTheme="minorHAnsi" w:hAnsiTheme="minorHAnsi" w:cstheme="minorHAnsi"/>
          <w:spacing w:val="-2"/>
        </w:rPr>
        <w:t>:</w:t>
      </w:r>
      <w:r w:rsidRPr="0059708C">
        <w:rPr>
          <w:rFonts w:asciiTheme="minorHAnsi" w:hAnsiTheme="minorHAnsi" w:cstheme="minorHAnsi"/>
          <w:spacing w:val="-2"/>
        </w:rPr>
        <w:t xml:space="preserve"> </w:t>
      </w:r>
      <w:r w:rsidR="008101EF" w:rsidRPr="0059708C">
        <w:rPr>
          <w:rFonts w:asciiTheme="minorHAnsi" w:hAnsiTheme="minorHAnsi" w:cstheme="minorHAnsi"/>
        </w:rPr>
        <w:t>(i)</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how</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the</w:t>
      </w:r>
      <w:r w:rsidR="008101EF" w:rsidRPr="0059708C">
        <w:rPr>
          <w:rFonts w:asciiTheme="minorHAnsi" w:hAnsiTheme="minorHAnsi" w:cstheme="minorHAnsi"/>
          <w:spacing w:val="-4"/>
        </w:rPr>
        <w:t xml:space="preserve"> </w:t>
      </w:r>
      <w:r w:rsidR="00994A1C" w:rsidRPr="0059708C">
        <w:rPr>
          <w:rFonts w:asciiTheme="minorHAnsi" w:hAnsiTheme="minorHAnsi" w:cstheme="minorHAnsi"/>
        </w:rPr>
        <w:t>individual</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will</w:t>
      </w:r>
      <w:r w:rsidR="008101EF" w:rsidRPr="0059708C">
        <w:rPr>
          <w:rFonts w:asciiTheme="minorHAnsi" w:hAnsiTheme="minorHAnsi" w:cstheme="minorHAnsi"/>
          <w:spacing w:val="-6"/>
        </w:rPr>
        <w:t xml:space="preserve"> </w:t>
      </w:r>
      <w:r w:rsidR="008101EF" w:rsidRPr="0059708C">
        <w:rPr>
          <w:rFonts w:asciiTheme="minorHAnsi" w:hAnsiTheme="minorHAnsi" w:cstheme="minorHAnsi"/>
        </w:rPr>
        <w:t>obtain</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and</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furnish</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an</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apartment;</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(ii)</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how</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they</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will</w:t>
      </w:r>
      <w:r w:rsidR="008101EF" w:rsidRPr="0059708C">
        <w:rPr>
          <w:rFonts w:asciiTheme="minorHAnsi" w:hAnsiTheme="minorHAnsi" w:cstheme="minorHAnsi"/>
          <w:spacing w:val="-6"/>
        </w:rPr>
        <w:t xml:space="preserve"> </w:t>
      </w:r>
      <w:r w:rsidR="008101EF" w:rsidRPr="0059708C">
        <w:rPr>
          <w:rFonts w:asciiTheme="minorHAnsi" w:hAnsiTheme="minorHAnsi" w:cstheme="minorHAnsi"/>
        </w:rPr>
        <w:t>obtain</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food</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and</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lastRenderedPageBreak/>
        <w:t>supplies;</w:t>
      </w:r>
      <w:r w:rsidR="008101EF" w:rsidRPr="0059708C">
        <w:rPr>
          <w:rFonts w:asciiTheme="minorHAnsi" w:hAnsiTheme="minorHAnsi" w:cstheme="minorHAnsi"/>
          <w:spacing w:val="-3"/>
        </w:rPr>
        <w:t xml:space="preserve"> </w:t>
      </w:r>
      <w:r w:rsidR="008101EF" w:rsidRPr="0059708C">
        <w:rPr>
          <w:rFonts w:asciiTheme="minorHAnsi" w:hAnsiTheme="minorHAnsi" w:cstheme="minorHAnsi"/>
          <w:spacing w:val="-5"/>
        </w:rPr>
        <w:t>and</w:t>
      </w:r>
      <w:r w:rsidRPr="0059708C">
        <w:rPr>
          <w:rFonts w:asciiTheme="minorHAnsi" w:hAnsiTheme="minorHAnsi" w:cstheme="minorHAnsi"/>
          <w:spacing w:val="-5"/>
        </w:rPr>
        <w:t xml:space="preserve"> </w:t>
      </w:r>
      <w:r w:rsidR="008101EF" w:rsidRPr="0059708C">
        <w:rPr>
          <w:rFonts w:asciiTheme="minorHAnsi" w:hAnsiTheme="minorHAnsi" w:cstheme="minorHAnsi"/>
        </w:rPr>
        <w:t>(iii) how the host will</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manage any health</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or other emergency situations. Although</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 xml:space="preserve">exact details may not be fully worked out at the time the invitation letter is issued (since this will likely precede the </w:t>
      </w:r>
      <w:r w:rsidR="00994A1C" w:rsidRPr="0059708C">
        <w:rPr>
          <w:rFonts w:asciiTheme="minorHAnsi" w:hAnsiTheme="minorHAnsi" w:cstheme="minorHAnsi"/>
        </w:rPr>
        <w:t>individual’s</w:t>
      </w:r>
      <w:r w:rsidR="008101EF" w:rsidRPr="0059708C">
        <w:rPr>
          <w:rFonts w:asciiTheme="minorHAnsi" w:hAnsiTheme="minorHAnsi" w:cstheme="minorHAnsi"/>
        </w:rPr>
        <w:t xml:space="preserve"> arrival by many months), a reasonable plan for managing the day-to-day details should be developed. Often,</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in</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the</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excitement</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to</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invite</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a</w:t>
      </w:r>
      <w:r w:rsidR="008101EF" w:rsidRPr="0059708C">
        <w:rPr>
          <w:rFonts w:asciiTheme="minorHAnsi" w:hAnsiTheme="minorHAnsi" w:cstheme="minorHAnsi"/>
          <w:spacing w:val="-4"/>
        </w:rPr>
        <w:t xml:space="preserve"> </w:t>
      </w:r>
      <w:r w:rsidR="00994A1C" w:rsidRPr="0059708C">
        <w:rPr>
          <w:rFonts w:asciiTheme="minorHAnsi" w:hAnsiTheme="minorHAnsi" w:cstheme="minorHAnsi"/>
        </w:rPr>
        <w:t>colleague</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to</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engage</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in</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collaborative</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research,</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details</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regarding</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daily</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life</w:t>
      </w:r>
      <w:r w:rsidR="00AB52EA" w:rsidRPr="0059708C">
        <w:rPr>
          <w:rFonts w:asciiTheme="minorHAnsi" w:hAnsiTheme="minorHAnsi" w:cstheme="minorHAnsi"/>
        </w:rPr>
        <w:t xml:space="preserve"> </w:t>
      </w:r>
      <w:r w:rsidR="008101EF" w:rsidRPr="0059708C">
        <w:rPr>
          <w:rFonts w:asciiTheme="minorHAnsi" w:hAnsiTheme="minorHAnsi" w:cstheme="minorHAnsi"/>
        </w:rPr>
        <w:t xml:space="preserve">are overlooked and, once the </w:t>
      </w:r>
      <w:r w:rsidR="00701926" w:rsidRPr="0059708C">
        <w:rPr>
          <w:rFonts w:asciiTheme="minorHAnsi" w:hAnsiTheme="minorHAnsi" w:cstheme="minorHAnsi"/>
        </w:rPr>
        <w:t xml:space="preserve">Visiting Scholar </w:t>
      </w:r>
      <w:r w:rsidR="008101EF" w:rsidRPr="0059708C">
        <w:rPr>
          <w:rFonts w:asciiTheme="minorHAnsi" w:hAnsiTheme="minorHAnsi" w:cstheme="minorHAnsi"/>
        </w:rPr>
        <w:t xml:space="preserve">arrives, </w:t>
      </w:r>
      <w:r w:rsidR="00994A1C" w:rsidRPr="0059708C">
        <w:rPr>
          <w:rFonts w:asciiTheme="minorHAnsi" w:hAnsiTheme="minorHAnsi" w:cstheme="minorHAnsi"/>
        </w:rPr>
        <w:t xml:space="preserve">the challenges of daily life </w:t>
      </w:r>
      <w:r w:rsidR="008101EF" w:rsidRPr="0059708C">
        <w:rPr>
          <w:rFonts w:asciiTheme="minorHAnsi" w:hAnsiTheme="minorHAnsi" w:cstheme="minorHAnsi"/>
        </w:rPr>
        <w:t>can undermine research goals. Securing housing far in advance, in</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particular,</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can</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be a challenge.</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In addition,</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the</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host department should have</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a</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plan</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for</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managing</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any</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logistical</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or</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financial</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risks</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associated</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with</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the</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visit</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or</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changes</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in</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plans.</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The goal is to anticipate possible complications and to develop reasonable contingencies so as to avoid potential headaches and disappointments.</w:t>
      </w:r>
    </w:p>
    <w:p w14:paraId="26D11BC7" w14:textId="1E2E0E77" w:rsidR="006511A9" w:rsidRPr="0059708C" w:rsidRDefault="008101EF" w:rsidP="0059708C">
      <w:pPr>
        <w:pStyle w:val="BodyText"/>
        <w:spacing w:before="0" w:after="220"/>
        <w:ind w:left="119" w:firstLine="0"/>
        <w:rPr>
          <w:rFonts w:asciiTheme="minorHAnsi" w:hAnsiTheme="minorHAnsi" w:cstheme="minorHAnsi"/>
        </w:rPr>
      </w:pPr>
      <w:r w:rsidRPr="0059708C">
        <w:rPr>
          <w:rFonts w:asciiTheme="minorHAnsi" w:hAnsiTheme="minorHAnsi" w:cstheme="minorHAnsi"/>
        </w:rPr>
        <w:t>The goal in the College of Agriculture is to facilitate invitations to Visiting Scholars and support research operations, while</w:t>
      </w:r>
      <w:r w:rsidRPr="0059708C">
        <w:rPr>
          <w:rFonts w:asciiTheme="minorHAnsi" w:hAnsiTheme="minorHAnsi" w:cstheme="minorHAnsi"/>
          <w:spacing w:val="-1"/>
        </w:rPr>
        <w:t xml:space="preserve"> </w:t>
      </w:r>
      <w:r w:rsidRPr="0059708C">
        <w:rPr>
          <w:rFonts w:asciiTheme="minorHAnsi" w:hAnsiTheme="minorHAnsi" w:cstheme="minorHAnsi"/>
        </w:rPr>
        <w:t>safeguarding</w:t>
      </w:r>
      <w:r w:rsidRPr="0059708C">
        <w:rPr>
          <w:rFonts w:asciiTheme="minorHAnsi" w:hAnsiTheme="minorHAnsi" w:cstheme="minorHAnsi"/>
          <w:spacing w:val="-3"/>
        </w:rPr>
        <w:t xml:space="preserve"> </w:t>
      </w:r>
      <w:r w:rsidRPr="0059708C">
        <w:rPr>
          <w:rFonts w:asciiTheme="minorHAnsi" w:hAnsiTheme="minorHAnsi" w:cstheme="minorHAnsi"/>
        </w:rPr>
        <w:t>the</w:t>
      </w:r>
      <w:r w:rsidRPr="0059708C">
        <w:rPr>
          <w:rFonts w:asciiTheme="minorHAnsi" w:hAnsiTheme="minorHAnsi" w:cstheme="minorHAnsi"/>
          <w:spacing w:val="-1"/>
        </w:rPr>
        <w:t xml:space="preserve"> </w:t>
      </w:r>
      <w:r w:rsidRPr="0059708C">
        <w:rPr>
          <w:rFonts w:asciiTheme="minorHAnsi" w:hAnsiTheme="minorHAnsi" w:cstheme="minorHAnsi"/>
        </w:rPr>
        <w:t>health</w:t>
      </w:r>
      <w:r w:rsidRPr="0059708C">
        <w:rPr>
          <w:rFonts w:asciiTheme="minorHAnsi" w:hAnsiTheme="minorHAnsi" w:cstheme="minorHAnsi"/>
          <w:spacing w:val="-3"/>
        </w:rPr>
        <w:t xml:space="preserve"> </w:t>
      </w:r>
      <w:r w:rsidRPr="0059708C">
        <w:rPr>
          <w:rFonts w:asciiTheme="minorHAnsi" w:hAnsiTheme="minorHAnsi" w:cstheme="minorHAnsi"/>
        </w:rPr>
        <w:t>of</w:t>
      </w:r>
      <w:r w:rsidRPr="0059708C">
        <w:rPr>
          <w:rFonts w:asciiTheme="minorHAnsi" w:hAnsiTheme="minorHAnsi" w:cstheme="minorHAnsi"/>
          <w:spacing w:val="-4"/>
        </w:rPr>
        <w:t xml:space="preserve"> </w:t>
      </w:r>
      <w:r w:rsidRPr="0059708C">
        <w:rPr>
          <w:rFonts w:asciiTheme="minorHAnsi" w:hAnsiTheme="minorHAnsi" w:cstheme="minorHAnsi"/>
        </w:rPr>
        <w:t>those</w:t>
      </w:r>
      <w:r w:rsidRPr="0059708C">
        <w:rPr>
          <w:rFonts w:asciiTheme="minorHAnsi" w:hAnsiTheme="minorHAnsi" w:cstheme="minorHAnsi"/>
          <w:spacing w:val="-1"/>
        </w:rPr>
        <w:t xml:space="preserve"> </w:t>
      </w:r>
      <w:r w:rsidRPr="0059708C">
        <w:rPr>
          <w:rFonts w:asciiTheme="minorHAnsi" w:hAnsiTheme="minorHAnsi" w:cstheme="minorHAnsi"/>
        </w:rPr>
        <w:t>in</w:t>
      </w:r>
      <w:r w:rsidRPr="0059708C">
        <w:rPr>
          <w:rFonts w:asciiTheme="minorHAnsi" w:hAnsiTheme="minorHAnsi" w:cstheme="minorHAnsi"/>
          <w:spacing w:val="-3"/>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Pr="0059708C">
        <w:rPr>
          <w:rFonts w:asciiTheme="minorHAnsi" w:hAnsiTheme="minorHAnsi" w:cstheme="minorHAnsi"/>
        </w:rPr>
        <w:t>Purdue</w:t>
      </w:r>
      <w:r w:rsidRPr="0059708C">
        <w:rPr>
          <w:rFonts w:asciiTheme="minorHAnsi" w:hAnsiTheme="minorHAnsi" w:cstheme="minorHAnsi"/>
          <w:spacing w:val="-4"/>
        </w:rPr>
        <w:t xml:space="preserve"> </w:t>
      </w:r>
      <w:r w:rsidRPr="0059708C">
        <w:rPr>
          <w:rFonts w:asciiTheme="minorHAnsi" w:hAnsiTheme="minorHAnsi" w:cstheme="minorHAnsi"/>
        </w:rPr>
        <w:t>community.</w:t>
      </w:r>
      <w:r w:rsidRPr="0059708C">
        <w:rPr>
          <w:rFonts w:asciiTheme="minorHAnsi" w:hAnsiTheme="minorHAnsi" w:cstheme="minorHAnsi"/>
          <w:spacing w:val="-2"/>
        </w:rPr>
        <w:t xml:space="preserve"> </w:t>
      </w:r>
      <w:r w:rsidRPr="0059708C">
        <w:rPr>
          <w:rFonts w:asciiTheme="minorHAnsi" w:hAnsiTheme="minorHAnsi" w:cstheme="minorHAnsi"/>
        </w:rPr>
        <w:t>Those</w:t>
      </w:r>
      <w:r w:rsidRPr="0059708C">
        <w:rPr>
          <w:rFonts w:asciiTheme="minorHAnsi" w:hAnsiTheme="minorHAnsi" w:cstheme="minorHAnsi"/>
          <w:spacing w:val="-1"/>
        </w:rPr>
        <w:t xml:space="preserve"> </w:t>
      </w:r>
      <w:r w:rsidRPr="0059708C">
        <w:rPr>
          <w:rFonts w:asciiTheme="minorHAnsi" w:hAnsiTheme="minorHAnsi" w:cstheme="minorHAnsi"/>
        </w:rPr>
        <w:t>who intend to invite Visiting Scholars should understand and communicate</w:t>
      </w:r>
      <w:r w:rsidRPr="0059708C">
        <w:rPr>
          <w:rFonts w:asciiTheme="minorHAnsi" w:hAnsiTheme="minorHAnsi" w:cstheme="minorHAnsi"/>
          <w:spacing w:val="-1"/>
        </w:rPr>
        <w:t xml:space="preserve"> </w:t>
      </w:r>
      <w:r w:rsidRPr="0059708C">
        <w:rPr>
          <w:rFonts w:asciiTheme="minorHAnsi" w:hAnsiTheme="minorHAnsi" w:cstheme="minorHAnsi"/>
        </w:rPr>
        <w:t xml:space="preserve">to the invitee that plans are subject to change. Once invited, a Visiting Scholar </w:t>
      </w:r>
      <w:r w:rsidR="00994A1C" w:rsidRPr="0059708C">
        <w:rPr>
          <w:rFonts w:asciiTheme="minorHAnsi" w:hAnsiTheme="minorHAnsi" w:cstheme="minorHAnsi"/>
        </w:rPr>
        <w:t>could</w:t>
      </w:r>
      <w:r w:rsidRPr="0059708C">
        <w:rPr>
          <w:rFonts w:asciiTheme="minorHAnsi" w:hAnsiTheme="minorHAnsi" w:cstheme="minorHAnsi"/>
        </w:rPr>
        <w:t xml:space="preserve"> be barred or delayed from entering the U.S., and cancellation of an invitation or postponement of research activities </w:t>
      </w:r>
      <w:r w:rsidR="00994A1C" w:rsidRPr="0059708C">
        <w:rPr>
          <w:rFonts w:asciiTheme="minorHAnsi" w:hAnsiTheme="minorHAnsi" w:cstheme="minorHAnsi"/>
        </w:rPr>
        <w:t>could</w:t>
      </w:r>
      <w:r w:rsidRPr="0059708C">
        <w:rPr>
          <w:rFonts w:asciiTheme="minorHAnsi" w:hAnsiTheme="minorHAnsi" w:cstheme="minorHAnsi"/>
        </w:rPr>
        <w:t xml:space="preserve"> occur at any time prior to or after arrival. This may have financial implications for the </w:t>
      </w:r>
      <w:r w:rsidR="00701926" w:rsidRPr="0059708C">
        <w:rPr>
          <w:rFonts w:asciiTheme="minorHAnsi" w:hAnsiTheme="minorHAnsi" w:cstheme="minorHAnsi"/>
        </w:rPr>
        <w:t xml:space="preserve">Visiting Scholar </w:t>
      </w:r>
      <w:r w:rsidRPr="0059708C">
        <w:rPr>
          <w:rFonts w:asciiTheme="minorHAnsi" w:hAnsiTheme="minorHAnsi" w:cstheme="minorHAnsi"/>
        </w:rPr>
        <w:t xml:space="preserve">or host, as well as implications for the </w:t>
      </w:r>
      <w:r w:rsidR="00701926" w:rsidRPr="0059708C">
        <w:rPr>
          <w:rFonts w:asciiTheme="minorHAnsi" w:hAnsiTheme="minorHAnsi" w:cstheme="minorHAnsi"/>
        </w:rPr>
        <w:t>Vis</w:t>
      </w:r>
      <w:r w:rsidR="00573D77" w:rsidRPr="0059708C">
        <w:rPr>
          <w:rFonts w:asciiTheme="minorHAnsi" w:hAnsiTheme="minorHAnsi" w:cstheme="minorHAnsi"/>
        </w:rPr>
        <w:t>i</w:t>
      </w:r>
      <w:r w:rsidR="00701926" w:rsidRPr="0059708C">
        <w:rPr>
          <w:rFonts w:asciiTheme="minorHAnsi" w:hAnsiTheme="minorHAnsi" w:cstheme="minorHAnsi"/>
        </w:rPr>
        <w:t xml:space="preserve">ting Scholar’s </w:t>
      </w:r>
      <w:r w:rsidRPr="0059708C">
        <w:rPr>
          <w:rFonts w:asciiTheme="minorHAnsi" w:hAnsiTheme="minorHAnsi" w:cstheme="minorHAnsi"/>
        </w:rPr>
        <w:t>ability to conduct planned research.</w:t>
      </w:r>
    </w:p>
    <w:p w14:paraId="4F099B18" w14:textId="77777777" w:rsidR="006511A9" w:rsidRPr="0059708C" w:rsidRDefault="008101EF" w:rsidP="0059708C">
      <w:pPr>
        <w:pStyle w:val="Heading1"/>
        <w:spacing w:after="220"/>
        <w:rPr>
          <w:rFonts w:asciiTheme="minorHAnsi" w:hAnsiTheme="minorHAnsi" w:cstheme="minorHAnsi"/>
        </w:rPr>
      </w:pPr>
      <w:r w:rsidRPr="0059708C">
        <w:rPr>
          <w:rFonts w:asciiTheme="minorHAnsi" w:hAnsiTheme="minorHAnsi" w:cstheme="minorHAnsi"/>
        </w:rPr>
        <w:t>Key</w:t>
      </w:r>
      <w:r w:rsidRPr="0059708C">
        <w:rPr>
          <w:rFonts w:asciiTheme="minorHAnsi" w:hAnsiTheme="minorHAnsi" w:cstheme="minorHAnsi"/>
          <w:spacing w:val="-5"/>
        </w:rPr>
        <w:t xml:space="preserve"> </w:t>
      </w:r>
      <w:r w:rsidRPr="0059708C">
        <w:rPr>
          <w:rFonts w:asciiTheme="minorHAnsi" w:hAnsiTheme="minorHAnsi" w:cstheme="minorHAnsi"/>
        </w:rPr>
        <w:t>questions</w:t>
      </w:r>
      <w:r w:rsidRPr="0059708C">
        <w:rPr>
          <w:rFonts w:asciiTheme="minorHAnsi" w:hAnsiTheme="minorHAnsi" w:cstheme="minorHAnsi"/>
          <w:spacing w:val="-5"/>
        </w:rPr>
        <w:t xml:space="preserve"> </w:t>
      </w:r>
      <w:r w:rsidRPr="0059708C">
        <w:rPr>
          <w:rFonts w:asciiTheme="minorHAnsi" w:hAnsiTheme="minorHAnsi" w:cstheme="minorHAnsi"/>
        </w:rPr>
        <w:t>to</w:t>
      </w:r>
      <w:r w:rsidRPr="0059708C">
        <w:rPr>
          <w:rFonts w:asciiTheme="minorHAnsi" w:hAnsiTheme="minorHAnsi" w:cstheme="minorHAnsi"/>
          <w:spacing w:val="-4"/>
        </w:rPr>
        <w:t xml:space="preserve"> </w:t>
      </w:r>
      <w:r w:rsidRPr="0059708C">
        <w:rPr>
          <w:rFonts w:asciiTheme="minorHAnsi" w:hAnsiTheme="minorHAnsi" w:cstheme="minorHAnsi"/>
        </w:rPr>
        <w:t>ask</w:t>
      </w:r>
      <w:r w:rsidRPr="0059708C">
        <w:rPr>
          <w:rFonts w:asciiTheme="minorHAnsi" w:hAnsiTheme="minorHAnsi" w:cstheme="minorHAnsi"/>
          <w:spacing w:val="-3"/>
        </w:rPr>
        <w:t xml:space="preserve"> </w:t>
      </w:r>
      <w:r w:rsidRPr="0059708C">
        <w:rPr>
          <w:rFonts w:asciiTheme="minorHAnsi" w:hAnsiTheme="minorHAnsi" w:cstheme="minorHAnsi"/>
        </w:rPr>
        <w:t>(and</w:t>
      </w:r>
      <w:r w:rsidRPr="0059708C">
        <w:rPr>
          <w:rFonts w:asciiTheme="minorHAnsi" w:hAnsiTheme="minorHAnsi" w:cstheme="minorHAnsi"/>
          <w:spacing w:val="-5"/>
        </w:rPr>
        <w:t xml:space="preserve"> </w:t>
      </w:r>
      <w:r w:rsidRPr="0059708C">
        <w:rPr>
          <w:rFonts w:asciiTheme="minorHAnsi" w:hAnsiTheme="minorHAnsi" w:cstheme="minorHAnsi"/>
        </w:rPr>
        <w:t>answer)</w:t>
      </w:r>
      <w:r w:rsidRPr="0059708C">
        <w:rPr>
          <w:rFonts w:asciiTheme="minorHAnsi" w:hAnsiTheme="minorHAnsi" w:cstheme="minorHAnsi"/>
          <w:spacing w:val="-4"/>
        </w:rPr>
        <w:t xml:space="preserve"> </w:t>
      </w:r>
      <w:r w:rsidRPr="0059708C">
        <w:rPr>
          <w:rFonts w:asciiTheme="minorHAnsi" w:hAnsiTheme="minorHAnsi" w:cstheme="minorHAnsi"/>
        </w:rPr>
        <w:t>before</w:t>
      </w:r>
      <w:r w:rsidRPr="0059708C">
        <w:rPr>
          <w:rFonts w:asciiTheme="minorHAnsi" w:hAnsiTheme="minorHAnsi" w:cstheme="minorHAnsi"/>
          <w:spacing w:val="-4"/>
        </w:rPr>
        <w:t xml:space="preserve"> </w:t>
      </w:r>
      <w:r w:rsidRPr="0059708C">
        <w:rPr>
          <w:rFonts w:asciiTheme="minorHAnsi" w:hAnsiTheme="minorHAnsi" w:cstheme="minorHAnsi"/>
        </w:rPr>
        <w:t>inviting</w:t>
      </w:r>
      <w:r w:rsidRPr="0059708C">
        <w:rPr>
          <w:rFonts w:asciiTheme="minorHAnsi" w:hAnsiTheme="minorHAnsi" w:cstheme="minorHAnsi"/>
          <w:spacing w:val="-3"/>
        </w:rPr>
        <w:t xml:space="preserve"> </w:t>
      </w:r>
      <w:r w:rsidRPr="0059708C">
        <w:rPr>
          <w:rFonts w:asciiTheme="minorHAnsi" w:hAnsiTheme="minorHAnsi" w:cstheme="minorHAnsi"/>
        </w:rPr>
        <w:t>a</w:t>
      </w:r>
      <w:r w:rsidRPr="0059708C">
        <w:rPr>
          <w:rFonts w:asciiTheme="minorHAnsi" w:hAnsiTheme="minorHAnsi" w:cstheme="minorHAnsi"/>
          <w:spacing w:val="-4"/>
        </w:rPr>
        <w:t xml:space="preserve"> </w:t>
      </w:r>
      <w:r w:rsidRPr="0059708C">
        <w:rPr>
          <w:rFonts w:asciiTheme="minorHAnsi" w:hAnsiTheme="minorHAnsi" w:cstheme="minorHAnsi"/>
        </w:rPr>
        <w:t>Visiting</w:t>
      </w:r>
      <w:r w:rsidRPr="0059708C">
        <w:rPr>
          <w:rFonts w:asciiTheme="minorHAnsi" w:hAnsiTheme="minorHAnsi" w:cstheme="minorHAnsi"/>
          <w:spacing w:val="-4"/>
        </w:rPr>
        <w:t xml:space="preserve"> </w:t>
      </w:r>
      <w:r w:rsidRPr="0059708C">
        <w:rPr>
          <w:rFonts w:asciiTheme="minorHAnsi" w:hAnsiTheme="minorHAnsi" w:cstheme="minorHAnsi"/>
          <w:spacing w:val="-2"/>
        </w:rPr>
        <w:t>Scholar</w:t>
      </w:r>
    </w:p>
    <w:p w14:paraId="3E8FB652" w14:textId="38E9AA2F" w:rsidR="006511A9" w:rsidRPr="0059708C" w:rsidRDefault="008101EF" w:rsidP="0059708C">
      <w:pPr>
        <w:pStyle w:val="BodyText"/>
        <w:spacing w:before="0" w:after="220"/>
        <w:ind w:left="119" w:right="148" w:firstLine="0"/>
        <w:rPr>
          <w:rFonts w:asciiTheme="minorHAnsi" w:hAnsiTheme="minorHAnsi" w:cstheme="minorHAnsi"/>
        </w:rPr>
      </w:pPr>
      <w:r w:rsidRPr="0059708C">
        <w:rPr>
          <w:rFonts w:asciiTheme="minorHAnsi" w:hAnsiTheme="minorHAnsi" w:cstheme="minorHAnsi"/>
        </w:rPr>
        <w:t>The process of initiating an invitation, securing approvals and visas, and making logistical arrangements generates</w:t>
      </w:r>
      <w:r w:rsidRPr="0059708C">
        <w:rPr>
          <w:rFonts w:asciiTheme="minorHAnsi" w:hAnsiTheme="minorHAnsi" w:cstheme="minorHAnsi"/>
          <w:spacing w:val="-4"/>
        </w:rPr>
        <w:t xml:space="preserve"> </w:t>
      </w:r>
      <w:r w:rsidR="00D26FF8" w:rsidRPr="0059708C">
        <w:rPr>
          <w:rFonts w:asciiTheme="minorHAnsi" w:hAnsiTheme="minorHAnsi" w:cstheme="minorHAnsi"/>
          <w:spacing w:val="-4"/>
        </w:rPr>
        <w:t xml:space="preserve">a considerable amount of </w:t>
      </w:r>
      <w:r w:rsidRPr="0059708C">
        <w:rPr>
          <w:rFonts w:asciiTheme="minorHAnsi" w:hAnsiTheme="minorHAnsi" w:cstheme="minorHAnsi"/>
        </w:rPr>
        <w:t>work</w:t>
      </w:r>
      <w:r w:rsidRPr="0059708C">
        <w:rPr>
          <w:rFonts w:asciiTheme="minorHAnsi" w:hAnsiTheme="minorHAnsi" w:cstheme="minorHAnsi"/>
          <w:spacing w:val="-1"/>
        </w:rPr>
        <w:t xml:space="preserve"> </w:t>
      </w:r>
      <w:r w:rsidRPr="0059708C">
        <w:rPr>
          <w:rFonts w:asciiTheme="minorHAnsi" w:hAnsiTheme="minorHAnsi" w:cstheme="minorHAnsi"/>
        </w:rPr>
        <w:t>for</w:t>
      </w:r>
      <w:r w:rsidRPr="0059708C">
        <w:rPr>
          <w:rFonts w:asciiTheme="minorHAnsi" w:hAnsiTheme="minorHAnsi" w:cstheme="minorHAnsi"/>
          <w:spacing w:val="-4"/>
        </w:rPr>
        <w:t xml:space="preserve"> </w:t>
      </w:r>
      <w:r w:rsidRPr="0059708C">
        <w:rPr>
          <w:rFonts w:asciiTheme="minorHAnsi" w:hAnsiTheme="minorHAnsi" w:cstheme="minorHAnsi"/>
        </w:rPr>
        <w:t>numerous</w:t>
      </w:r>
      <w:r w:rsidRPr="0059708C">
        <w:rPr>
          <w:rFonts w:asciiTheme="minorHAnsi" w:hAnsiTheme="minorHAnsi" w:cstheme="minorHAnsi"/>
          <w:spacing w:val="-2"/>
        </w:rPr>
        <w:t xml:space="preserve"> </w:t>
      </w:r>
      <w:r w:rsidRPr="0059708C">
        <w:rPr>
          <w:rFonts w:asciiTheme="minorHAnsi" w:hAnsiTheme="minorHAnsi" w:cstheme="minorHAnsi"/>
        </w:rPr>
        <w:t>individuals.</w:t>
      </w:r>
      <w:r w:rsidRPr="0059708C">
        <w:rPr>
          <w:rFonts w:asciiTheme="minorHAnsi" w:hAnsiTheme="minorHAnsi" w:cstheme="minorHAnsi"/>
          <w:spacing w:val="-2"/>
        </w:rPr>
        <w:t xml:space="preserve"> </w:t>
      </w:r>
      <w:r w:rsidRPr="0059708C">
        <w:rPr>
          <w:rFonts w:asciiTheme="minorHAnsi" w:hAnsiTheme="minorHAnsi" w:cstheme="minorHAnsi"/>
        </w:rPr>
        <w:t>Before</w:t>
      </w:r>
      <w:r w:rsidRPr="0059708C">
        <w:rPr>
          <w:rFonts w:asciiTheme="minorHAnsi" w:hAnsiTheme="minorHAnsi" w:cstheme="minorHAnsi"/>
          <w:spacing w:val="-1"/>
        </w:rPr>
        <w:t xml:space="preserve"> </w:t>
      </w:r>
      <w:r w:rsidRPr="0059708C">
        <w:rPr>
          <w:rFonts w:asciiTheme="minorHAnsi" w:hAnsiTheme="minorHAnsi" w:cstheme="minorHAnsi"/>
        </w:rPr>
        <w:t>initiating</w:t>
      </w:r>
      <w:r w:rsidRPr="0059708C">
        <w:rPr>
          <w:rFonts w:asciiTheme="minorHAnsi" w:hAnsiTheme="minorHAnsi" w:cstheme="minorHAnsi"/>
          <w:spacing w:val="-3"/>
        </w:rPr>
        <w:t xml:space="preserve"> </w:t>
      </w:r>
      <w:r w:rsidRPr="0059708C">
        <w:rPr>
          <w:rFonts w:asciiTheme="minorHAnsi" w:hAnsiTheme="minorHAnsi" w:cstheme="minorHAnsi"/>
        </w:rPr>
        <w:t>an</w:t>
      </w:r>
      <w:r w:rsidRPr="0059708C">
        <w:rPr>
          <w:rFonts w:asciiTheme="minorHAnsi" w:hAnsiTheme="minorHAnsi" w:cstheme="minorHAnsi"/>
          <w:spacing w:val="-3"/>
        </w:rPr>
        <w:t xml:space="preserve"> </w:t>
      </w:r>
      <w:r w:rsidRPr="0059708C">
        <w:rPr>
          <w:rFonts w:asciiTheme="minorHAnsi" w:hAnsiTheme="minorHAnsi" w:cstheme="minorHAnsi"/>
        </w:rPr>
        <w:t>invitation</w:t>
      </w:r>
      <w:r w:rsidRPr="0059708C">
        <w:rPr>
          <w:rFonts w:asciiTheme="minorHAnsi" w:hAnsiTheme="minorHAnsi" w:cstheme="minorHAnsi"/>
          <w:spacing w:val="-3"/>
        </w:rPr>
        <w:t xml:space="preserve"> </w:t>
      </w:r>
      <w:r w:rsidRPr="0059708C">
        <w:rPr>
          <w:rFonts w:asciiTheme="minorHAnsi" w:hAnsiTheme="minorHAnsi" w:cstheme="minorHAnsi"/>
        </w:rPr>
        <w:t>for</w:t>
      </w:r>
      <w:r w:rsidRPr="0059708C">
        <w:rPr>
          <w:rFonts w:asciiTheme="minorHAnsi" w:hAnsiTheme="minorHAnsi" w:cstheme="minorHAnsi"/>
          <w:spacing w:val="-2"/>
        </w:rPr>
        <w:t xml:space="preserve"> </w:t>
      </w:r>
      <w:r w:rsidRPr="0059708C">
        <w:rPr>
          <w:rFonts w:asciiTheme="minorHAnsi" w:hAnsiTheme="minorHAnsi" w:cstheme="minorHAnsi"/>
        </w:rPr>
        <w:t>a</w:t>
      </w:r>
      <w:r w:rsidRPr="0059708C">
        <w:rPr>
          <w:rFonts w:asciiTheme="minorHAnsi" w:hAnsiTheme="minorHAnsi" w:cstheme="minorHAnsi"/>
          <w:spacing w:val="-2"/>
        </w:rPr>
        <w:t xml:space="preserve"> </w:t>
      </w:r>
      <w:r w:rsidR="0059708C">
        <w:rPr>
          <w:rFonts w:asciiTheme="minorHAnsi" w:hAnsiTheme="minorHAnsi" w:cstheme="minorHAnsi"/>
        </w:rPr>
        <w:t>Visiting Scholar</w:t>
      </w:r>
      <w:r w:rsidRPr="0059708C">
        <w:rPr>
          <w:rFonts w:asciiTheme="minorHAnsi" w:hAnsiTheme="minorHAnsi" w:cstheme="minorHAnsi"/>
        </w:rPr>
        <w:t>,</w:t>
      </w:r>
      <w:r w:rsidRPr="0059708C">
        <w:rPr>
          <w:rFonts w:asciiTheme="minorHAnsi" w:hAnsiTheme="minorHAnsi" w:cstheme="minorHAnsi"/>
          <w:spacing w:val="-2"/>
        </w:rPr>
        <w:t xml:space="preserve"> </w:t>
      </w:r>
      <w:r w:rsidRPr="0059708C">
        <w:rPr>
          <w:rFonts w:asciiTheme="minorHAnsi" w:hAnsiTheme="minorHAnsi" w:cstheme="minorHAnsi"/>
        </w:rPr>
        <w:t>it</w:t>
      </w:r>
      <w:r w:rsidRPr="0059708C">
        <w:rPr>
          <w:rFonts w:asciiTheme="minorHAnsi" w:hAnsiTheme="minorHAnsi" w:cstheme="minorHAnsi"/>
          <w:spacing w:val="-1"/>
        </w:rPr>
        <w:t xml:space="preserve"> </w:t>
      </w:r>
      <w:r w:rsidRPr="0059708C">
        <w:rPr>
          <w:rFonts w:asciiTheme="minorHAnsi" w:hAnsiTheme="minorHAnsi" w:cstheme="minorHAnsi"/>
        </w:rPr>
        <w:t xml:space="preserve">is essential to think carefully about the motivation for bringing </w:t>
      </w:r>
      <w:r w:rsidR="00994A1C" w:rsidRPr="0059708C">
        <w:rPr>
          <w:rFonts w:asciiTheme="minorHAnsi" w:hAnsiTheme="minorHAnsi" w:cstheme="minorHAnsi"/>
        </w:rPr>
        <w:t>someone</w:t>
      </w:r>
      <w:r w:rsidRPr="0059708C">
        <w:rPr>
          <w:rFonts w:asciiTheme="minorHAnsi" w:hAnsiTheme="minorHAnsi" w:cstheme="minorHAnsi"/>
        </w:rPr>
        <w:t xml:space="preserve"> to campus and whether the benefit</w:t>
      </w:r>
      <w:r w:rsidRPr="0059708C">
        <w:rPr>
          <w:rFonts w:asciiTheme="minorHAnsi" w:hAnsiTheme="minorHAnsi" w:cstheme="minorHAnsi"/>
          <w:spacing w:val="-4"/>
        </w:rPr>
        <w:t xml:space="preserve"> </w:t>
      </w:r>
      <w:r w:rsidRPr="0059708C">
        <w:rPr>
          <w:rFonts w:asciiTheme="minorHAnsi" w:hAnsiTheme="minorHAnsi" w:cstheme="minorHAnsi"/>
        </w:rPr>
        <w:t>of</w:t>
      </w:r>
      <w:r w:rsidRPr="0059708C">
        <w:rPr>
          <w:rFonts w:asciiTheme="minorHAnsi" w:hAnsiTheme="minorHAnsi" w:cstheme="minorHAnsi"/>
          <w:spacing w:val="-2"/>
        </w:rPr>
        <w:t xml:space="preserve"> </w:t>
      </w:r>
      <w:r w:rsidRPr="0059708C">
        <w:rPr>
          <w:rFonts w:asciiTheme="minorHAnsi" w:hAnsiTheme="minorHAnsi" w:cstheme="minorHAnsi"/>
        </w:rPr>
        <w:t>bringing</w:t>
      </w:r>
      <w:r w:rsidRPr="0059708C">
        <w:rPr>
          <w:rFonts w:asciiTheme="minorHAnsi" w:hAnsiTheme="minorHAnsi" w:cstheme="minorHAnsi"/>
          <w:spacing w:val="-3"/>
        </w:rPr>
        <w:t xml:space="preserve"> </w:t>
      </w:r>
      <w:r w:rsidR="00994A1C" w:rsidRPr="0059708C">
        <w:rPr>
          <w:rFonts w:asciiTheme="minorHAnsi" w:hAnsiTheme="minorHAnsi" w:cstheme="minorHAnsi"/>
        </w:rPr>
        <w:t>them</w:t>
      </w:r>
      <w:r w:rsidRPr="0059708C">
        <w:rPr>
          <w:rFonts w:asciiTheme="minorHAnsi" w:hAnsiTheme="minorHAnsi" w:cstheme="minorHAnsi"/>
          <w:spacing w:val="-2"/>
        </w:rPr>
        <w:t xml:space="preserve"> </w:t>
      </w:r>
      <w:r w:rsidRPr="0059708C">
        <w:rPr>
          <w:rFonts w:asciiTheme="minorHAnsi" w:hAnsiTheme="minorHAnsi" w:cstheme="minorHAnsi"/>
        </w:rPr>
        <w:t>outweighs</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Pr="0059708C">
        <w:rPr>
          <w:rFonts w:asciiTheme="minorHAnsi" w:hAnsiTheme="minorHAnsi" w:cstheme="minorHAnsi"/>
        </w:rPr>
        <w:t>visible</w:t>
      </w:r>
      <w:r w:rsidRPr="0059708C">
        <w:rPr>
          <w:rFonts w:asciiTheme="minorHAnsi" w:hAnsiTheme="minorHAnsi" w:cstheme="minorHAnsi"/>
          <w:spacing w:val="-1"/>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hidden)</w:t>
      </w:r>
      <w:r w:rsidRPr="0059708C">
        <w:rPr>
          <w:rFonts w:asciiTheme="minorHAnsi" w:hAnsiTheme="minorHAnsi" w:cstheme="minorHAnsi"/>
          <w:spacing w:val="-2"/>
        </w:rPr>
        <w:t xml:space="preserve"> </w:t>
      </w:r>
      <w:r w:rsidRPr="0059708C">
        <w:rPr>
          <w:rFonts w:asciiTheme="minorHAnsi" w:hAnsiTheme="minorHAnsi" w:cstheme="minorHAnsi"/>
        </w:rPr>
        <w:t>costs.</w:t>
      </w:r>
      <w:r w:rsidRPr="0059708C">
        <w:rPr>
          <w:rFonts w:asciiTheme="minorHAnsi" w:hAnsiTheme="minorHAnsi" w:cstheme="minorHAnsi"/>
          <w:spacing w:val="-5"/>
        </w:rPr>
        <w:t xml:space="preserve"> </w:t>
      </w:r>
      <w:r w:rsidRPr="0059708C">
        <w:rPr>
          <w:rFonts w:asciiTheme="minorHAnsi" w:hAnsiTheme="minorHAnsi" w:cstheme="minorHAnsi"/>
        </w:rPr>
        <w:t>Key questions</w:t>
      </w:r>
      <w:r w:rsidRPr="0059708C">
        <w:rPr>
          <w:rFonts w:asciiTheme="minorHAnsi" w:hAnsiTheme="minorHAnsi" w:cstheme="minorHAnsi"/>
          <w:spacing w:val="-4"/>
        </w:rPr>
        <w:t xml:space="preserve"> </w:t>
      </w:r>
      <w:r w:rsidRPr="0059708C">
        <w:rPr>
          <w:rFonts w:asciiTheme="minorHAnsi" w:hAnsiTheme="minorHAnsi" w:cstheme="minorHAnsi"/>
        </w:rPr>
        <w:t>to</w:t>
      </w:r>
      <w:r w:rsidRPr="0059708C">
        <w:rPr>
          <w:rFonts w:asciiTheme="minorHAnsi" w:hAnsiTheme="minorHAnsi" w:cstheme="minorHAnsi"/>
          <w:spacing w:val="-3"/>
        </w:rPr>
        <w:t xml:space="preserve"> </w:t>
      </w:r>
      <w:r w:rsidRPr="0059708C">
        <w:rPr>
          <w:rFonts w:asciiTheme="minorHAnsi" w:hAnsiTheme="minorHAnsi" w:cstheme="minorHAnsi"/>
        </w:rPr>
        <w:t xml:space="preserve">answer before inviting a </w:t>
      </w:r>
      <w:r w:rsidR="0059708C">
        <w:rPr>
          <w:rFonts w:asciiTheme="minorHAnsi" w:hAnsiTheme="minorHAnsi" w:cstheme="minorHAnsi"/>
        </w:rPr>
        <w:t>Visiting Scholar</w:t>
      </w:r>
      <w:r w:rsidRPr="0059708C">
        <w:rPr>
          <w:rFonts w:asciiTheme="minorHAnsi" w:hAnsiTheme="minorHAnsi" w:cstheme="minorHAnsi"/>
        </w:rPr>
        <w:t xml:space="preserve"> to campus include the following:</w:t>
      </w:r>
    </w:p>
    <w:p w14:paraId="2A523006" w14:textId="5AFD3D34" w:rsidR="006511A9" w:rsidRPr="0059708C" w:rsidRDefault="008101EF" w:rsidP="0059708C">
      <w:pPr>
        <w:pStyle w:val="ListParagraph"/>
        <w:numPr>
          <w:ilvl w:val="0"/>
          <w:numId w:val="5"/>
        </w:numPr>
        <w:tabs>
          <w:tab w:val="left" w:pos="1197"/>
          <w:tab w:val="left" w:pos="1199"/>
        </w:tabs>
        <w:spacing w:after="220"/>
        <w:ind w:right="589" w:hanging="360"/>
        <w:rPr>
          <w:rFonts w:asciiTheme="minorHAnsi" w:hAnsiTheme="minorHAnsi" w:cstheme="minorHAnsi"/>
        </w:rPr>
      </w:pPr>
      <w:r w:rsidRPr="0059708C">
        <w:rPr>
          <w:rFonts w:asciiTheme="minorHAnsi" w:hAnsiTheme="minorHAnsi" w:cstheme="minorHAnsi"/>
        </w:rPr>
        <w:t>Who</w:t>
      </w:r>
      <w:r w:rsidRPr="0059708C">
        <w:rPr>
          <w:rFonts w:asciiTheme="minorHAnsi" w:hAnsiTheme="minorHAnsi" w:cstheme="minorHAnsi"/>
          <w:spacing w:val="-1"/>
        </w:rPr>
        <w:t xml:space="preserve"> </w:t>
      </w:r>
      <w:r w:rsidRPr="0059708C">
        <w:rPr>
          <w:rFonts w:asciiTheme="minorHAnsi" w:hAnsiTheme="minorHAnsi" w:cstheme="minorHAnsi"/>
        </w:rPr>
        <w:t>is</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00994A1C" w:rsidRPr="0059708C">
        <w:rPr>
          <w:rFonts w:asciiTheme="minorHAnsi" w:hAnsiTheme="minorHAnsi" w:cstheme="minorHAnsi"/>
        </w:rPr>
        <w:t>person</w:t>
      </w:r>
      <w:r w:rsidRPr="0059708C">
        <w:rPr>
          <w:rFonts w:asciiTheme="minorHAnsi" w:hAnsiTheme="minorHAnsi" w:cstheme="minorHAnsi"/>
        </w:rPr>
        <w:t>?</w:t>
      </w:r>
      <w:r w:rsidRPr="0059708C">
        <w:rPr>
          <w:rFonts w:asciiTheme="minorHAnsi" w:hAnsiTheme="minorHAnsi" w:cstheme="minorHAnsi"/>
          <w:spacing w:val="-1"/>
        </w:rPr>
        <w:t xml:space="preserve"> </w:t>
      </w:r>
      <w:r w:rsidRPr="0059708C">
        <w:rPr>
          <w:rFonts w:asciiTheme="minorHAnsi" w:hAnsiTheme="minorHAnsi" w:cstheme="minorHAnsi"/>
        </w:rPr>
        <w:t>What</w:t>
      </w:r>
      <w:r w:rsidRPr="0059708C">
        <w:rPr>
          <w:rFonts w:asciiTheme="minorHAnsi" w:hAnsiTheme="minorHAnsi" w:cstheme="minorHAnsi"/>
          <w:spacing w:val="-4"/>
        </w:rPr>
        <w:t xml:space="preserve"> </w:t>
      </w:r>
      <w:r w:rsidRPr="0059708C">
        <w:rPr>
          <w:rFonts w:asciiTheme="minorHAnsi" w:hAnsiTheme="minorHAnsi" w:cstheme="minorHAnsi"/>
        </w:rPr>
        <w:t>is</w:t>
      </w:r>
      <w:r w:rsidRPr="0059708C">
        <w:rPr>
          <w:rFonts w:asciiTheme="minorHAnsi" w:hAnsiTheme="minorHAnsi" w:cstheme="minorHAnsi"/>
          <w:spacing w:val="-4"/>
        </w:rPr>
        <w:t xml:space="preserve"> </w:t>
      </w:r>
      <w:r w:rsidRPr="0059708C">
        <w:rPr>
          <w:rFonts w:asciiTheme="minorHAnsi" w:hAnsiTheme="minorHAnsi" w:cstheme="minorHAnsi"/>
        </w:rPr>
        <w:t>purpose</w:t>
      </w:r>
      <w:r w:rsidRPr="0059708C">
        <w:rPr>
          <w:rFonts w:asciiTheme="minorHAnsi" w:hAnsiTheme="minorHAnsi" w:cstheme="minorHAnsi"/>
          <w:spacing w:val="-4"/>
        </w:rPr>
        <w:t xml:space="preserve"> </w:t>
      </w:r>
      <w:r w:rsidRPr="0059708C">
        <w:rPr>
          <w:rFonts w:asciiTheme="minorHAnsi" w:hAnsiTheme="minorHAnsi" w:cstheme="minorHAnsi"/>
        </w:rPr>
        <w:t>of</w:t>
      </w:r>
      <w:r w:rsidRPr="0059708C">
        <w:rPr>
          <w:rFonts w:asciiTheme="minorHAnsi" w:hAnsiTheme="minorHAnsi" w:cstheme="minorHAnsi"/>
          <w:spacing w:val="-2"/>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Pr="0059708C">
        <w:rPr>
          <w:rFonts w:asciiTheme="minorHAnsi" w:hAnsiTheme="minorHAnsi" w:cstheme="minorHAnsi"/>
        </w:rPr>
        <w:t>visit?</w:t>
      </w:r>
      <w:r w:rsidRPr="0059708C">
        <w:rPr>
          <w:rFonts w:asciiTheme="minorHAnsi" w:hAnsiTheme="minorHAnsi" w:cstheme="minorHAnsi"/>
          <w:spacing w:val="-3"/>
        </w:rPr>
        <w:t xml:space="preserve"> </w:t>
      </w:r>
      <w:r w:rsidRPr="0059708C">
        <w:rPr>
          <w:rFonts w:asciiTheme="minorHAnsi" w:hAnsiTheme="minorHAnsi" w:cstheme="minorHAnsi"/>
        </w:rPr>
        <w:t>Will</w:t>
      </w:r>
      <w:r w:rsidRPr="0059708C">
        <w:rPr>
          <w:rFonts w:asciiTheme="minorHAnsi" w:hAnsiTheme="minorHAnsi" w:cstheme="minorHAnsi"/>
          <w:spacing w:val="-2"/>
        </w:rPr>
        <w:t xml:space="preserve"> </w:t>
      </w:r>
      <w:r w:rsidRPr="0059708C">
        <w:rPr>
          <w:rFonts w:asciiTheme="minorHAnsi" w:hAnsiTheme="minorHAnsi" w:cstheme="minorHAnsi"/>
        </w:rPr>
        <w:t>the</w:t>
      </w:r>
      <w:r w:rsidRPr="0059708C">
        <w:rPr>
          <w:rFonts w:asciiTheme="minorHAnsi" w:hAnsiTheme="minorHAnsi" w:cstheme="minorHAnsi"/>
          <w:spacing w:val="-1"/>
        </w:rPr>
        <w:t xml:space="preserve"> </w:t>
      </w:r>
      <w:r w:rsidRPr="0059708C">
        <w:rPr>
          <w:rFonts w:asciiTheme="minorHAnsi" w:hAnsiTheme="minorHAnsi" w:cstheme="minorHAnsi"/>
        </w:rPr>
        <w:t>individual</w:t>
      </w:r>
      <w:r w:rsidRPr="0059708C">
        <w:rPr>
          <w:rFonts w:asciiTheme="minorHAnsi" w:hAnsiTheme="minorHAnsi" w:cstheme="minorHAnsi"/>
          <w:spacing w:val="-2"/>
        </w:rPr>
        <w:t xml:space="preserve"> </w:t>
      </w:r>
      <w:r w:rsidRPr="0059708C">
        <w:rPr>
          <w:rFonts w:asciiTheme="minorHAnsi" w:hAnsiTheme="minorHAnsi" w:cstheme="minorHAnsi"/>
        </w:rPr>
        <w:t>add</w:t>
      </w:r>
      <w:r w:rsidRPr="0059708C">
        <w:rPr>
          <w:rFonts w:asciiTheme="minorHAnsi" w:hAnsiTheme="minorHAnsi" w:cstheme="minorHAnsi"/>
          <w:spacing w:val="-3"/>
        </w:rPr>
        <w:t xml:space="preserve"> </w:t>
      </w:r>
      <w:r w:rsidRPr="0059708C">
        <w:rPr>
          <w:rFonts w:asciiTheme="minorHAnsi" w:hAnsiTheme="minorHAnsi" w:cstheme="minorHAnsi"/>
        </w:rPr>
        <w:t>value</w:t>
      </w:r>
      <w:r w:rsidRPr="0059708C">
        <w:rPr>
          <w:rFonts w:asciiTheme="minorHAnsi" w:hAnsiTheme="minorHAnsi" w:cstheme="minorHAnsi"/>
          <w:spacing w:val="-1"/>
        </w:rPr>
        <w:t xml:space="preserve"> </w:t>
      </w:r>
      <w:r w:rsidRPr="0059708C">
        <w:rPr>
          <w:rFonts w:asciiTheme="minorHAnsi" w:hAnsiTheme="minorHAnsi" w:cstheme="minorHAnsi"/>
        </w:rPr>
        <w:t>to</w:t>
      </w:r>
      <w:r w:rsidRPr="0059708C">
        <w:rPr>
          <w:rFonts w:asciiTheme="minorHAnsi" w:hAnsiTheme="minorHAnsi" w:cstheme="minorHAnsi"/>
          <w:spacing w:val="-3"/>
        </w:rPr>
        <w:t xml:space="preserve"> </w:t>
      </w:r>
      <w:r w:rsidRPr="0059708C">
        <w:rPr>
          <w:rFonts w:asciiTheme="minorHAnsi" w:hAnsiTheme="minorHAnsi" w:cstheme="minorHAnsi"/>
        </w:rPr>
        <w:t>Purdue activities?</w:t>
      </w:r>
      <w:r w:rsidRPr="0059708C">
        <w:rPr>
          <w:rFonts w:asciiTheme="minorHAnsi" w:hAnsiTheme="minorHAnsi" w:cstheme="minorHAnsi"/>
          <w:spacing w:val="40"/>
        </w:rPr>
        <w:t xml:space="preserve"> </w:t>
      </w:r>
      <w:r w:rsidRPr="0059708C">
        <w:rPr>
          <w:rFonts w:asciiTheme="minorHAnsi" w:hAnsiTheme="minorHAnsi" w:cstheme="minorHAnsi"/>
        </w:rPr>
        <w:t xml:space="preserve">What will the </w:t>
      </w:r>
      <w:r w:rsidR="00994A1C" w:rsidRPr="0059708C">
        <w:rPr>
          <w:rFonts w:asciiTheme="minorHAnsi" w:hAnsiTheme="minorHAnsi" w:cstheme="minorHAnsi"/>
        </w:rPr>
        <w:t>individual</w:t>
      </w:r>
      <w:r w:rsidRPr="0059708C">
        <w:rPr>
          <w:rFonts w:asciiTheme="minorHAnsi" w:hAnsiTheme="minorHAnsi" w:cstheme="minorHAnsi"/>
        </w:rPr>
        <w:t xml:space="preserve"> gain from the visit?</w:t>
      </w:r>
    </w:p>
    <w:p w14:paraId="2E090D8E" w14:textId="77777777" w:rsidR="006511A9" w:rsidRPr="0059708C" w:rsidRDefault="008101EF" w:rsidP="0059708C">
      <w:pPr>
        <w:pStyle w:val="ListParagraph"/>
        <w:numPr>
          <w:ilvl w:val="1"/>
          <w:numId w:val="5"/>
        </w:numPr>
        <w:tabs>
          <w:tab w:val="left" w:pos="1919"/>
        </w:tabs>
        <w:spacing w:after="220"/>
        <w:ind w:hanging="360"/>
        <w:rPr>
          <w:rFonts w:asciiTheme="minorHAnsi" w:hAnsiTheme="minorHAnsi" w:cstheme="minorHAnsi"/>
        </w:rPr>
      </w:pPr>
      <w:r w:rsidRPr="0059708C">
        <w:rPr>
          <w:rFonts w:asciiTheme="minorHAnsi" w:hAnsiTheme="minorHAnsi" w:cstheme="minorHAnsi"/>
        </w:rPr>
        <w:t>Have</w:t>
      </w:r>
      <w:r w:rsidRPr="0059708C">
        <w:rPr>
          <w:rFonts w:asciiTheme="minorHAnsi" w:hAnsiTheme="minorHAnsi" w:cstheme="minorHAnsi"/>
          <w:spacing w:val="-2"/>
        </w:rPr>
        <w:t xml:space="preserve"> </w:t>
      </w:r>
      <w:r w:rsidRPr="0059708C">
        <w:rPr>
          <w:rFonts w:asciiTheme="minorHAnsi" w:hAnsiTheme="minorHAnsi" w:cstheme="minorHAnsi"/>
        </w:rPr>
        <w:t>clear</w:t>
      </w:r>
      <w:r w:rsidRPr="0059708C">
        <w:rPr>
          <w:rFonts w:asciiTheme="minorHAnsi" w:hAnsiTheme="minorHAnsi" w:cstheme="minorHAnsi"/>
          <w:spacing w:val="-4"/>
        </w:rPr>
        <w:t xml:space="preserve"> </w:t>
      </w:r>
      <w:r w:rsidRPr="0059708C">
        <w:rPr>
          <w:rFonts w:asciiTheme="minorHAnsi" w:hAnsiTheme="minorHAnsi" w:cstheme="minorHAnsi"/>
          <w:spacing w:val="-2"/>
        </w:rPr>
        <w:t>expectations.</w:t>
      </w:r>
    </w:p>
    <w:p w14:paraId="2C59BCFB" w14:textId="77777777" w:rsidR="006511A9" w:rsidRPr="0059708C" w:rsidRDefault="008101EF" w:rsidP="0059708C">
      <w:pPr>
        <w:pStyle w:val="ListParagraph"/>
        <w:numPr>
          <w:ilvl w:val="1"/>
          <w:numId w:val="5"/>
        </w:numPr>
        <w:tabs>
          <w:tab w:val="left" w:pos="1919"/>
        </w:tabs>
        <w:spacing w:after="220"/>
        <w:ind w:hanging="360"/>
        <w:rPr>
          <w:rFonts w:asciiTheme="minorHAnsi" w:hAnsiTheme="minorHAnsi" w:cstheme="minorHAnsi"/>
        </w:rPr>
      </w:pPr>
      <w:r w:rsidRPr="0059708C">
        <w:rPr>
          <w:rFonts w:asciiTheme="minorHAnsi" w:hAnsiTheme="minorHAnsi" w:cstheme="minorHAnsi"/>
        </w:rPr>
        <w:t>Set</w:t>
      </w:r>
      <w:r w:rsidRPr="0059708C">
        <w:rPr>
          <w:rFonts w:asciiTheme="minorHAnsi" w:hAnsiTheme="minorHAnsi" w:cstheme="minorHAnsi"/>
          <w:spacing w:val="-2"/>
        </w:rPr>
        <w:t xml:space="preserve"> </w:t>
      </w:r>
      <w:r w:rsidRPr="0059708C">
        <w:rPr>
          <w:rFonts w:asciiTheme="minorHAnsi" w:hAnsiTheme="minorHAnsi" w:cstheme="minorHAnsi"/>
        </w:rPr>
        <w:t>goals</w:t>
      </w:r>
      <w:r w:rsidRPr="0059708C">
        <w:rPr>
          <w:rFonts w:asciiTheme="minorHAnsi" w:hAnsiTheme="minorHAnsi" w:cstheme="minorHAnsi"/>
          <w:spacing w:val="-3"/>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discuss</w:t>
      </w:r>
      <w:r w:rsidRPr="0059708C">
        <w:rPr>
          <w:rFonts w:asciiTheme="minorHAnsi" w:hAnsiTheme="minorHAnsi" w:cstheme="minorHAnsi"/>
          <w:spacing w:val="-5"/>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agree</w:t>
      </w:r>
      <w:r w:rsidRPr="0059708C">
        <w:rPr>
          <w:rFonts w:asciiTheme="minorHAnsi" w:hAnsiTheme="minorHAnsi" w:cstheme="minorHAnsi"/>
          <w:spacing w:val="-2"/>
        </w:rPr>
        <w:t xml:space="preserve"> </w:t>
      </w:r>
      <w:r w:rsidRPr="0059708C">
        <w:rPr>
          <w:rFonts w:asciiTheme="minorHAnsi" w:hAnsiTheme="minorHAnsi" w:cstheme="minorHAnsi"/>
        </w:rPr>
        <w:t>upon</w:t>
      </w:r>
      <w:r w:rsidRPr="0059708C">
        <w:rPr>
          <w:rFonts w:asciiTheme="minorHAnsi" w:hAnsiTheme="minorHAnsi" w:cstheme="minorHAnsi"/>
          <w:spacing w:val="-5"/>
        </w:rPr>
        <w:t xml:space="preserve"> </w:t>
      </w:r>
      <w:r w:rsidRPr="0059708C">
        <w:rPr>
          <w:rFonts w:asciiTheme="minorHAnsi" w:hAnsiTheme="minorHAnsi" w:cstheme="minorHAnsi"/>
        </w:rPr>
        <w:t>expected</w:t>
      </w:r>
      <w:r w:rsidRPr="0059708C">
        <w:rPr>
          <w:rFonts w:asciiTheme="minorHAnsi" w:hAnsiTheme="minorHAnsi" w:cstheme="minorHAnsi"/>
          <w:spacing w:val="-6"/>
        </w:rPr>
        <w:t xml:space="preserve"> </w:t>
      </w:r>
      <w:r w:rsidRPr="0059708C">
        <w:rPr>
          <w:rFonts w:asciiTheme="minorHAnsi" w:hAnsiTheme="minorHAnsi" w:cstheme="minorHAnsi"/>
        </w:rPr>
        <w:t>outcomes</w:t>
      </w:r>
      <w:r w:rsidRPr="0059708C">
        <w:rPr>
          <w:rFonts w:asciiTheme="minorHAnsi" w:hAnsiTheme="minorHAnsi" w:cstheme="minorHAnsi"/>
          <w:spacing w:val="-4"/>
        </w:rPr>
        <w:t xml:space="preserve"> </w:t>
      </w:r>
      <w:r w:rsidRPr="0059708C">
        <w:rPr>
          <w:rFonts w:asciiTheme="minorHAnsi" w:hAnsiTheme="minorHAnsi" w:cstheme="minorHAnsi"/>
        </w:rPr>
        <w:t>in</w:t>
      </w:r>
      <w:r w:rsidRPr="0059708C">
        <w:rPr>
          <w:rFonts w:asciiTheme="minorHAnsi" w:hAnsiTheme="minorHAnsi" w:cstheme="minorHAnsi"/>
          <w:spacing w:val="-3"/>
        </w:rPr>
        <w:t xml:space="preserve"> </w:t>
      </w:r>
      <w:r w:rsidRPr="0059708C">
        <w:rPr>
          <w:rFonts w:asciiTheme="minorHAnsi" w:hAnsiTheme="minorHAnsi" w:cstheme="minorHAnsi"/>
          <w:spacing w:val="-2"/>
        </w:rPr>
        <w:t>advance.</w:t>
      </w:r>
    </w:p>
    <w:p w14:paraId="7CDC02C4" w14:textId="77777777" w:rsidR="00153320" w:rsidRDefault="008101EF" w:rsidP="00153320">
      <w:pPr>
        <w:pStyle w:val="ListParagraph"/>
        <w:numPr>
          <w:ilvl w:val="1"/>
          <w:numId w:val="5"/>
        </w:numPr>
        <w:tabs>
          <w:tab w:val="left" w:pos="1919"/>
        </w:tabs>
        <w:spacing w:after="220"/>
        <w:ind w:right="1010"/>
        <w:rPr>
          <w:rFonts w:asciiTheme="minorHAnsi" w:hAnsiTheme="minorHAnsi" w:cstheme="minorHAnsi"/>
        </w:rPr>
      </w:pPr>
      <w:r w:rsidRPr="0059708C">
        <w:rPr>
          <w:rFonts w:asciiTheme="minorHAnsi" w:hAnsiTheme="minorHAnsi" w:cstheme="minorHAnsi"/>
        </w:rPr>
        <w:t>If</w:t>
      </w:r>
      <w:r w:rsidRPr="0059708C">
        <w:rPr>
          <w:rFonts w:asciiTheme="minorHAnsi" w:hAnsiTheme="minorHAnsi" w:cstheme="minorHAnsi"/>
          <w:spacing w:val="-3"/>
        </w:rPr>
        <w:t xml:space="preserve"> </w:t>
      </w:r>
      <w:r w:rsidRPr="0059708C">
        <w:rPr>
          <w:rFonts w:asciiTheme="minorHAnsi" w:hAnsiTheme="minorHAnsi" w:cstheme="minorHAnsi"/>
        </w:rPr>
        <w:t>you</w:t>
      </w:r>
      <w:r w:rsidRPr="0059708C">
        <w:rPr>
          <w:rFonts w:asciiTheme="minorHAnsi" w:hAnsiTheme="minorHAnsi" w:cstheme="minorHAnsi"/>
          <w:spacing w:val="-4"/>
        </w:rPr>
        <w:t xml:space="preserve"> </w:t>
      </w:r>
      <w:r w:rsidRPr="0059708C">
        <w:rPr>
          <w:rFonts w:asciiTheme="minorHAnsi" w:hAnsiTheme="minorHAnsi" w:cstheme="minorHAnsi"/>
        </w:rPr>
        <w:t>do</w:t>
      </w:r>
      <w:r w:rsidRPr="0059708C">
        <w:rPr>
          <w:rFonts w:asciiTheme="minorHAnsi" w:hAnsiTheme="minorHAnsi" w:cstheme="minorHAnsi"/>
          <w:spacing w:val="-2"/>
        </w:rPr>
        <w:t xml:space="preserve"> </w:t>
      </w:r>
      <w:r w:rsidRPr="0059708C">
        <w:rPr>
          <w:rFonts w:asciiTheme="minorHAnsi" w:hAnsiTheme="minorHAnsi" w:cstheme="minorHAnsi"/>
        </w:rPr>
        <w:t>not</w:t>
      </w:r>
      <w:r w:rsidRPr="0059708C">
        <w:rPr>
          <w:rFonts w:asciiTheme="minorHAnsi" w:hAnsiTheme="minorHAnsi" w:cstheme="minorHAnsi"/>
          <w:spacing w:val="-5"/>
        </w:rPr>
        <w:t xml:space="preserve"> </w:t>
      </w:r>
      <w:r w:rsidRPr="0059708C">
        <w:rPr>
          <w:rFonts w:asciiTheme="minorHAnsi" w:hAnsiTheme="minorHAnsi" w:cstheme="minorHAnsi"/>
        </w:rPr>
        <w:t>know</w:t>
      </w:r>
      <w:r w:rsidRPr="0059708C">
        <w:rPr>
          <w:rFonts w:asciiTheme="minorHAnsi" w:hAnsiTheme="minorHAnsi" w:cstheme="minorHAnsi"/>
          <w:spacing w:val="-2"/>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00994A1C" w:rsidRPr="0059708C">
        <w:rPr>
          <w:rFonts w:asciiTheme="minorHAnsi" w:hAnsiTheme="minorHAnsi" w:cstheme="minorHAnsi"/>
        </w:rPr>
        <w:t>individual</w:t>
      </w:r>
      <w:r w:rsidRPr="0059708C">
        <w:rPr>
          <w:rFonts w:asciiTheme="minorHAnsi" w:hAnsiTheme="minorHAnsi" w:cstheme="minorHAnsi"/>
          <w:spacing w:val="-3"/>
        </w:rPr>
        <w:t xml:space="preserve"> </w:t>
      </w:r>
      <w:r w:rsidRPr="0059708C">
        <w:rPr>
          <w:rFonts w:asciiTheme="minorHAnsi" w:hAnsiTheme="minorHAnsi" w:cstheme="minorHAnsi"/>
        </w:rPr>
        <w:t>personally,</w:t>
      </w:r>
      <w:r w:rsidRPr="0059708C">
        <w:rPr>
          <w:rFonts w:asciiTheme="minorHAnsi" w:hAnsiTheme="minorHAnsi" w:cstheme="minorHAnsi"/>
          <w:spacing w:val="-3"/>
        </w:rPr>
        <w:t xml:space="preserve"> </w:t>
      </w:r>
      <w:r w:rsidRPr="0059708C">
        <w:rPr>
          <w:rFonts w:asciiTheme="minorHAnsi" w:hAnsiTheme="minorHAnsi" w:cstheme="minorHAnsi"/>
        </w:rPr>
        <w:t>be</w:t>
      </w:r>
      <w:r w:rsidRPr="0059708C">
        <w:rPr>
          <w:rFonts w:asciiTheme="minorHAnsi" w:hAnsiTheme="minorHAnsi" w:cstheme="minorHAnsi"/>
          <w:spacing w:val="-2"/>
        </w:rPr>
        <w:t xml:space="preserve"> </w:t>
      </w:r>
      <w:r w:rsidRPr="0059708C">
        <w:rPr>
          <w:rFonts w:asciiTheme="minorHAnsi" w:hAnsiTheme="minorHAnsi" w:cstheme="minorHAnsi"/>
        </w:rPr>
        <w:t>sure</w:t>
      </w:r>
      <w:r w:rsidRPr="0059708C">
        <w:rPr>
          <w:rFonts w:asciiTheme="minorHAnsi" w:hAnsiTheme="minorHAnsi" w:cstheme="minorHAnsi"/>
          <w:spacing w:val="-2"/>
        </w:rPr>
        <w:t xml:space="preserve"> </w:t>
      </w:r>
      <w:r w:rsidRPr="0059708C">
        <w:rPr>
          <w:rFonts w:asciiTheme="minorHAnsi" w:hAnsiTheme="minorHAnsi" w:cstheme="minorHAnsi"/>
        </w:rPr>
        <w:t>to</w:t>
      </w:r>
      <w:r w:rsidRPr="0059708C">
        <w:rPr>
          <w:rFonts w:asciiTheme="minorHAnsi" w:hAnsiTheme="minorHAnsi" w:cstheme="minorHAnsi"/>
          <w:spacing w:val="-2"/>
        </w:rPr>
        <w:t xml:space="preserve"> </w:t>
      </w:r>
      <w:r w:rsidRPr="0059708C">
        <w:rPr>
          <w:rFonts w:asciiTheme="minorHAnsi" w:hAnsiTheme="minorHAnsi" w:cstheme="minorHAnsi"/>
        </w:rPr>
        <w:t>seek</w:t>
      </w:r>
      <w:r w:rsidRPr="0059708C">
        <w:rPr>
          <w:rFonts w:asciiTheme="minorHAnsi" w:hAnsiTheme="minorHAnsi" w:cstheme="minorHAnsi"/>
          <w:spacing w:val="-2"/>
        </w:rPr>
        <w:t xml:space="preserve"> </w:t>
      </w:r>
      <w:r w:rsidRPr="0059708C">
        <w:rPr>
          <w:rFonts w:asciiTheme="minorHAnsi" w:hAnsiTheme="minorHAnsi" w:cstheme="minorHAnsi"/>
        </w:rPr>
        <w:t>endorsements</w:t>
      </w:r>
      <w:r w:rsidRPr="0059708C">
        <w:rPr>
          <w:rFonts w:asciiTheme="minorHAnsi" w:hAnsiTheme="minorHAnsi" w:cstheme="minorHAnsi"/>
          <w:spacing w:val="-5"/>
        </w:rPr>
        <w:t xml:space="preserve"> </w:t>
      </w:r>
      <w:r w:rsidRPr="0059708C">
        <w:rPr>
          <w:rFonts w:asciiTheme="minorHAnsi" w:hAnsiTheme="minorHAnsi" w:cstheme="minorHAnsi"/>
        </w:rPr>
        <w:t>or recommendations from trusted colleagues. Vetting is important!</w:t>
      </w:r>
    </w:p>
    <w:p w14:paraId="25BC121A" w14:textId="17D352A0" w:rsidR="00153320" w:rsidRPr="00803AD5" w:rsidRDefault="00153320" w:rsidP="00803AD5">
      <w:pPr>
        <w:pStyle w:val="ListParagraph"/>
        <w:widowControl/>
        <w:numPr>
          <w:ilvl w:val="1"/>
          <w:numId w:val="5"/>
        </w:numPr>
        <w:tabs>
          <w:tab w:val="left" w:pos="1919"/>
        </w:tabs>
        <w:autoSpaceDE/>
        <w:autoSpaceDN/>
        <w:spacing w:after="220" w:line="276" w:lineRule="auto"/>
        <w:ind w:right="1010"/>
        <w:contextualSpacing/>
      </w:pPr>
      <w:r w:rsidRPr="00803AD5">
        <w:rPr>
          <w:rFonts w:asciiTheme="minorHAnsi" w:hAnsiTheme="minorHAnsi" w:cstheme="minorHAnsi"/>
        </w:rPr>
        <w:t xml:space="preserve">Ensure that the </w:t>
      </w:r>
      <w:r w:rsidRPr="00803AD5">
        <w:rPr>
          <w:rFonts w:cstheme="minorHAnsi"/>
        </w:rPr>
        <w:t xml:space="preserve">visitor does not pose a potential risk to the university. </w:t>
      </w:r>
      <w:r w:rsidR="00803AD5">
        <w:rPr>
          <w:rFonts w:cstheme="minorHAnsi"/>
        </w:rPr>
        <w:t>Be aware that</w:t>
      </w:r>
      <w:r w:rsidRPr="00234645">
        <w:t xml:space="preserve"> before a letter of invitation can be issued, a </w:t>
      </w:r>
      <w:r w:rsidR="00803AD5">
        <w:t>potential Visiting Scholar</w:t>
      </w:r>
      <w:r w:rsidRPr="00234645">
        <w:t>’s name and institution will be checked against a State Department database listing high-risk individuals or institutions of concern or those with U.S. Treasury department sanctions.</w:t>
      </w:r>
      <w:r w:rsidR="00803AD5">
        <w:t xml:space="preserve"> </w:t>
      </w:r>
      <w:r w:rsidR="00803AD5" w:rsidRPr="00803AD5">
        <w:rPr>
          <w:rFonts w:cstheme="minorHAnsi"/>
        </w:rPr>
        <w:t xml:space="preserve">Concerns </w:t>
      </w:r>
      <w:r w:rsidR="00803AD5">
        <w:rPr>
          <w:rFonts w:cstheme="minorHAnsi"/>
        </w:rPr>
        <w:t xml:space="preserve">regarding instances of </w:t>
      </w:r>
      <w:r w:rsidR="00803AD5" w:rsidRPr="00803AD5">
        <w:rPr>
          <w:rFonts w:cstheme="minorHAnsi"/>
        </w:rPr>
        <w:t>intellectual property theft</w:t>
      </w:r>
      <w:r w:rsidR="00803AD5">
        <w:rPr>
          <w:rFonts w:cstheme="minorHAnsi"/>
        </w:rPr>
        <w:t xml:space="preserve"> are on the rise and should be taken seriously.</w:t>
      </w:r>
      <w:r>
        <w:br/>
      </w:r>
    </w:p>
    <w:p w14:paraId="6DB7657B" w14:textId="41E3EF13" w:rsidR="00B80AB9" w:rsidRPr="0059708C" w:rsidRDefault="00B80AB9" w:rsidP="0059708C">
      <w:pPr>
        <w:pStyle w:val="ListParagraph"/>
        <w:numPr>
          <w:ilvl w:val="0"/>
          <w:numId w:val="5"/>
        </w:numPr>
        <w:tabs>
          <w:tab w:val="left" w:pos="1919"/>
        </w:tabs>
        <w:spacing w:after="220"/>
        <w:ind w:right="1010"/>
        <w:rPr>
          <w:rFonts w:asciiTheme="minorHAnsi" w:hAnsiTheme="minorHAnsi" w:cstheme="minorHAnsi"/>
        </w:rPr>
      </w:pPr>
      <w:r w:rsidRPr="0059708C">
        <w:rPr>
          <w:rFonts w:asciiTheme="minorHAnsi" w:hAnsiTheme="minorHAnsi" w:cstheme="minorHAnsi"/>
        </w:rPr>
        <w:t>Will the host be able to fulfill the responsibilities as outlined by the U</w:t>
      </w:r>
      <w:r w:rsidR="00153320">
        <w:rPr>
          <w:rFonts w:asciiTheme="minorHAnsi" w:hAnsiTheme="minorHAnsi" w:cstheme="minorHAnsi"/>
        </w:rPr>
        <w:t>.</w:t>
      </w:r>
      <w:r w:rsidRPr="0059708C">
        <w:rPr>
          <w:rFonts w:asciiTheme="minorHAnsi" w:hAnsiTheme="minorHAnsi" w:cstheme="minorHAnsi"/>
        </w:rPr>
        <w:t>S</w:t>
      </w:r>
      <w:r w:rsidR="00153320">
        <w:rPr>
          <w:rFonts w:asciiTheme="minorHAnsi" w:hAnsiTheme="minorHAnsi" w:cstheme="minorHAnsi"/>
        </w:rPr>
        <w:t>.</w:t>
      </w:r>
      <w:r w:rsidRPr="0059708C">
        <w:rPr>
          <w:rFonts w:asciiTheme="minorHAnsi" w:hAnsiTheme="minorHAnsi" w:cstheme="minorHAnsi"/>
        </w:rPr>
        <w:t xml:space="preserve"> </w:t>
      </w:r>
      <w:r w:rsidR="00197633">
        <w:rPr>
          <w:rFonts w:asciiTheme="minorHAnsi" w:hAnsiTheme="minorHAnsi" w:cstheme="minorHAnsi"/>
        </w:rPr>
        <w:t>g</w:t>
      </w:r>
      <w:r w:rsidRPr="0059708C">
        <w:rPr>
          <w:rFonts w:asciiTheme="minorHAnsi" w:hAnsiTheme="minorHAnsi" w:cstheme="minorHAnsi"/>
        </w:rPr>
        <w:t>overnment</w:t>
      </w:r>
      <w:r w:rsidR="00197633">
        <w:rPr>
          <w:rFonts w:asciiTheme="minorHAnsi" w:hAnsiTheme="minorHAnsi" w:cstheme="minorHAnsi"/>
        </w:rPr>
        <w:t xml:space="preserve">? </w:t>
      </w:r>
      <w:r w:rsidRPr="0059708C">
        <w:rPr>
          <w:rFonts w:asciiTheme="minorHAnsi" w:hAnsiTheme="minorHAnsi" w:cstheme="minorHAnsi"/>
        </w:rPr>
        <w:t xml:space="preserve">There </w:t>
      </w:r>
      <w:r w:rsidR="00153320">
        <w:rPr>
          <w:rFonts w:asciiTheme="minorHAnsi" w:hAnsiTheme="minorHAnsi" w:cstheme="minorHAnsi"/>
        </w:rPr>
        <w:t>can be</w:t>
      </w:r>
      <w:r w:rsidRPr="0059708C">
        <w:rPr>
          <w:rFonts w:asciiTheme="minorHAnsi" w:hAnsiTheme="minorHAnsi" w:cstheme="minorHAnsi"/>
        </w:rPr>
        <w:t xml:space="preserve"> serious consequences if the host neglects </w:t>
      </w:r>
      <w:r w:rsidR="00153320">
        <w:rPr>
          <w:rFonts w:asciiTheme="minorHAnsi" w:hAnsiTheme="minorHAnsi" w:cstheme="minorHAnsi"/>
        </w:rPr>
        <w:t xml:space="preserve">to </w:t>
      </w:r>
      <w:r w:rsidRPr="0059708C">
        <w:rPr>
          <w:rFonts w:asciiTheme="minorHAnsi" w:hAnsiTheme="minorHAnsi" w:cstheme="minorHAnsi"/>
        </w:rPr>
        <w:t>communicat</w:t>
      </w:r>
      <w:r w:rsidR="00153320">
        <w:rPr>
          <w:rFonts w:asciiTheme="minorHAnsi" w:hAnsiTheme="minorHAnsi" w:cstheme="minorHAnsi"/>
        </w:rPr>
        <w:t>e</w:t>
      </w:r>
      <w:r w:rsidRPr="0059708C">
        <w:rPr>
          <w:rFonts w:asciiTheme="minorHAnsi" w:hAnsiTheme="minorHAnsi" w:cstheme="minorHAnsi"/>
        </w:rPr>
        <w:t xml:space="preserve"> with the scholar once they have arrived on campus.</w:t>
      </w:r>
    </w:p>
    <w:p w14:paraId="65DDAFEE" w14:textId="6A3AB335" w:rsidR="006511A9" w:rsidRPr="0059708C" w:rsidRDefault="008101EF" w:rsidP="0059708C">
      <w:pPr>
        <w:pStyle w:val="ListParagraph"/>
        <w:numPr>
          <w:ilvl w:val="0"/>
          <w:numId w:val="5"/>
        </w:numPr>
        <w:tabs>
          <w:tab w:val="left" w:pos="1197"/>
        </w:tabs>
        <w:spacing w:after="220"/>
        <w:ind w:left="1197" w:hanging="358"/>
        <w:rPr>
          <w:rFonts w:asciiTheme="minorHAnsi" w:hAnsiTheme="minorHAnsi" w:cstheme="minorHAnsi"/>
        </w:rPr>
      </w:pPr>
      <w:r w:rsidRPr="0059708C">
        <w:rPr>
          <w:rFonts w:asciiTheme="minorHAnsi" w:hAnsiTheme="minorHAnsi" w:cstheme="minorHAnsi"/>
        </w:rPr>
        <w:lastRenderedPageBreak/>
        <w:t>Does</w:t>
      </w:r>
      <w:r w:rsidRPr="0059708C">
        <w:rPr>
          <w:rFonts w:asciiTheme="minorHAnsi" w:hAnsiTheme="minorHAnsi" w:cstheme="minorHAnsi"/>
          <w:spacing w:val="-6"/>
        </w:rPr>
        <w:t xml:space="preserve"> </w:t>
      </w:r>
      <w:r w:rsidRPr="0059708C">
        <w:rPr>
          <w:rFonts w:asciiTheme="minorHAnsi" w:hAnsiTheme="minorHAnsi" w:cstheme="minorHAnsi"/>
        </w:rPr>
        <w:t>a</w:t>
      </w:r>
      <w:r w:rsidRPr="0059708C">
        <w:rPr>
          <w:rFonts w:asciiTheme="minorHAnsi" w:hAnsiTheme="minorHAnsi" w:cstheme="minorHAnsi"/>
          <w:spacing w:val="-4"/>
        </w:rPr>
        <w:t xml:space="preserve"> </w:t>
      </w:r>
      <w:r w:rsidRPr="0059708C">
        <w:rPr>
          <w:rFonts w:asciiTheme="minorHAnsi" w:hAnsiTheme="minorHAnsi" w:cstheme="minorHAnsi"/>
        </w:rPr>
        <w:t>support</w:t>
      </w:r>
      <w:r w:rsidRPr="0059708C">
        <w:rPr>
          <w:rFonts w:asciiTheme="minorHAnsi" w:hAnsiTheme="minorHAnsi" w:cstheme="minorHAnsi"/>
          <w:spacing w:val="-2"/>
        </w:rPr>
        <w:t xml:space="preserve"> </w:t>
      </w:r>
      <w:r w:rsidRPr="0059708C">
        <w:rPr>
          <w:rFonts w:asciiTheme="minorHAnsi" w:hAnsiTheme="minorHAnsi" w:cstheme="minorHAnsi"/>
        </w:rPr>
        <w:t>system</w:t>
      </w:r>
      <w:r w:rsidRPr="0059708C">
        <w:rPr>
          <w:rFonts w:asciiTheme="minorHAnsi" w:hAnsiTheme="minorHAnsi" w:cstheme="minorHAnsi"/>
          <w:spacing w:val="-3"/>
        </w:rPr>
        <w:t xml:space="preserve"> </w:t>
      </w:r>
      <w:r w:rsidRPr="0059708C">
        <w:rPr>
          <w:rFonts w:asciiTheme="minorHAnsi" w:hAnsiTheme="minorHAnsi" w:cstheme="minorHAnsi"/>
        </w:rPr>
        <w:t>for</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3"/>
        </w:rPr>
        <w:t xml:space="preserve"> </w:t>
      </w:r>
      <w:r w:rsidR="0059708C">
        <w:rPr>
          <w:rFonts w:asciiTheme="minorHAnsi" w:hAnsiTheme="minorHAnsi" w:cstheme="minorHAnsi"/>
        </w:rPr>
        <w:t>Visiting Scholar</w:t>
      </w:r>
      <w:r w:rsidRPr="0059708C">
        <w:rPr>
          <w:rFonts w:asciiTheme="minorHAnsi" w:hAnsiTheme="minorHAnsi" w:cstheme="minorHAnsi"/>
          <w:spacing w:val="-4"/>
        </w:rPr>
        <w:t xml:space="preserve"> </w:t>
      </w:r>
      <w:r w:rsidRPr="0059708C">
        <w:rPr>
          <w:rFonts w:asciiTheme="minorHAnsi" w:hAnsiTheme="minorHAnsi" w:cstheme="minorHAnsi"/>
        </w:rPr>
        <w:t>exist</w:t>
      </w:r>
      <w:r w:rsidRPr="0059708C">
        <w:rPr>
          <w:rFonts w:asciiTheme="minorHAnsi" w:hAnsiTheme="minorHAnsi" w:cstheme="minorHAnsi"/>
          <w:spacing w:val="-3"/>
        </w:rPr>
        <w:t xml:space="preserve"> </w:t>
      </w:r>
      <w:r w:rsidRPr="0059708C">
        <w:rPr>
          <w:rFonts w:asciiTheme="minorHAnsi" w:hAnsiTheme="minorHAnsi" w:cstheme="minorHAnsi"/>
        </w:rPr>
        <w:t>in</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2"/>
        </w:rPr>
        <w:t xml:space="preserve"> </w:t>
      </w:r>
      <w:r w:rsidRPr="0059708C">
        <w:rPr>
          <w:rFonts w:asciiTheme="minorHAnsi" w:hAnsiTheme="minorHAnsi" w:cstheme="minorHAnsi"/>
        </w:rPr>
        <w:t>department,</w:t>
      </w:r>
      <w:r w:rsidRPr="0059708C">
        <w:rPr>
          <w:rFonts w:asciiTheme="minorHAnsi" w:hAnsiTheme="minorHAnsi" w:cstheme="minorHAnsi"/>
          <w:spacing w:val="-3"/>
        </w:rPr>
        <w:t xml:space="preserve"> </w:t>
      </w:r>
      <w:r w:rsidRPr="0059708C">
        <w:rPr>
          <w:rFonts w:asciiTheme="minorHAnsi" w:hAnsiTheme="minorHAnsi" w:cstheme="minorHAnsi"/>
        </w:rPr>
        <w:t>lab</w:t>
      </w:r>
      <w:r w:rsidRPr="0059708C">
        <w:rPr>
          <w:rFonts w:asciiTheme="minorHAnsi" w:hAnsiTheme="minorHAnsi" w:cstheme="minorHAnsi"/>
          <w:spacing w:val="-3"/>
        </w:rPr>
        <w:t xml:space="preserve"> </w:t>
      </w:r>
      <w:r w:rsidRPr="0059708C">
        <w:rPr>
          <w:rFonts w:asciiTheme="minorHAnsi" w:hAnsiTheme="minorHAnsi" w:cstheme="minorHAnsi"/>
        </w:rPr>
        <w:t>and</w:t>
      </w:r>
      <w:r w:rsidRPr="0059708C">
        <w:rPr>
          <w:rFonts w:asciiTheme="minorHAnsi" w:hAnsiTheme="minorHAnsi" w:cstheme="minorHAnsi"/>
          <w:spacing w:val="-5"/>
        </w:rPr>
        <w:t xml:space="preserve"> </w:t>
      </w:r>
      <w:r w:rsidRPr="0059708C">
        <w:rPr>
          <w:rFonts w:asciiTheme="minorHAnsi" w:hAnsiTheme="minorHAnsi" w:cstheme="minorHAnsi"/>
          <w:spacing w:val="-2"/>
        </w:rPr>
        <w:t>community?</w:t>
      </w:r>
    </w:p>
    <w:p w14:paraId="04B3185A" w14:textId="7CD78814" w:rsidR="006511A9" w:rsidRPr="0059708C" w:rsidRDefault="008101EF" w:rsidP="0059708C">
      <w:pPr>
        <w:pStyle w:val="ListParagraph"/>
        <w:numPr>
          <w:ilvl w:val="1"/>
          <w:numId w:val="5"/>
        </w:numPr>
        <w:tabs>
          <w:tab w:val="left" w:pos="1919"/>
        </w:tabs>
        <w:spacing w:after="220"/>
        <w:ind w:hanging="360"/>
        <w:rPr>
          <w:rFonts w:asciiTheme="minorHAnsi" w:hAnsiTheme="minorHAnsi" w:cstheme="minorHAnsi"/>
        </w:rPr>
      </w:pPr>
      <w:r w:rsidRPr="0059708C">
        <w:rPr>
          <w:rFonts w:asciiTheme="minorHAnsi" w:hAnsiTheme="minorHAnsi" w:cstheme="minorHAnsi"/>
        </w:rPr>
        <w:t>Identify</w:t>
      </w:r>
      <w:r w:rsidRPr="0059708C">
        <w:rPr>
          <w:rFonts w:asciiTheme="minorHAnsi" w:hAnsiTheme="minorHAnsi" w:cstheme="minorHAnsi"/>
          <w:spacing w:val="-3"/>
        </w:rPr>
        <w:t xml:space="preserve"> </w:t>
      </w:r>
      <w:r w:rsidRPr="0059708C">
        <w:rPr>
          <w:rFonts w:asciiTheme="minorHAnsi" w:hAnsiTheme="minorHAnsi" w:cstheme="minorHAnsi"/>
        </w:rPr>
        <w:t>someone</w:t>
      </w:r>
      <w:r w:rsidRPr="0059708C">
        <w:rPr>
          <w:rFonts w:asciiTheme="minorHAnsi" w:hAnsiTheme="minorHAnsi" w:cstheme="minorHAnsi"/>
          <w:spacing w:val="-2"/>
        </w:rPr>
        <w:t xml:space="preserve"> </w:t>
      </w:r>
      <w:r w:rsidRPr="0059708C">
        <w:rPr>
          <w:rFonts w:asciiTheme="minorHAnsi" w:hAnsiTheme="minorHAnsi" w:cstheme="minorHAnsi"/>
        </w:rPr>
        <w:t>to</w:t>
      </w:r>
      <w:r w:rsidRPr="0059708C">
        <w:rPr>
          <w:rFonts w:asciiTheme="minorHAnsi" w:hAnsiTheme="minorHAnsi" w:cstheme="minorHAnsi"/>
          <w:spacing w:val="-2"/>
        </w:rPr>
        <w:t xml:space="preserve"> </w:t>
      </w:r>
      <w:r w:rsidRPr="0059708C">
        <w:rPr>
          <w:rFonts w:asciiTheme="minorHAnsi" w:hAnsiTheme="minorHAnsi" w:cstheme="minorHAnsi"/>
        </w:rPr>
        <w:t>guide</w:t>
      </w:r>
      <w:r w:rsidRPr="0059708C">
        <w:rPr>
          <w:rFonts w:asciiTheme="minorHAnsi" w:hAnsiTheme="minorHAnsi" w:cstheme="minorHAnsi"/>
          <w:spacing w:val="-5"/>
        </w:rPr>
        <w:t xml:space="preserve"> </w:t>
      </w:r>
      <w:r w:rsidRPr="0059708C">
        <w:rPr>
          <w:rFonts w:asciiTheme="minorHAnsi" w:hAnsiTheme="minorHAnsi" w:cstheme="minorHAnsi"/>
        </w:rPr>
        <w:t>and</w:t>
      </w:r>
      <w:r w:rsidRPr="0059708C">
        <w:rPr>
          <w:rFonts w:asciiTheme="minorHAnsi" w:hAnsiTheme="minorHAnsi" w:cstheme="minorHAnsi"/>
          <w:spacing w:val="-4"/>
        </w:rPr>
        <w:t xml:space="preserve"> </w:t>
      </w:r>
      <w:r w:rsidRPr="0059708C">
        <w:rPr>
          <w:rFonts w:asciiTheme="minorHAnsi" w:hAnsiTheme="minorHAnsi" w:cstheme="minorHAnsi"/>
        </w:rPr>
        <w:t>mentor</w:t>
      </w:r>
      <w:r w:rsidRPr="0059708C">
        <w:rPr>
          <w:rFonts w:asciiTheme="minorHAnsi" w:hAnsiTheme="minorHAnsi" w:cstheme="minorHAnsi"/>
          <w:spacing w:val="-5"/>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00EC5055" w:rsidRPr="0059708C">
        <w:rPr>
          <w:rFonts w:asciiTheme="minorHAnsi" w:hAnsiTheme="minorHAnsi" w:cstheme="minorHAnsi"/>
          <w:spacing w:val="-2"/>
        </w:rPr>
        <w:t>person</w:t>
      </w:r>
      <w:r w:rsidRPr="0059708C">
        <w:rPr>
          <w:rFonts w:asciiTheme="minorHAnsi" w:hAnsiTheme="minorHAnsi" w:cstheme="minorHAnsi"/>
          <w:spacing w:val="-2"/>
        </w:rPr>
        <w:t>.</w:t>
      </w:r>
    </w:p>
    <w:p w14:paraId="65B9F4D5" w14:textId="3380C892" w:rsidR="006511A9" w:rsidRPr="0059708C" w:rsidRDefault="008101EF" w:rsidP="0059708C">
      <w:pPr>
        <w:pStyle w:val="ListParagraph"/>
        <w:numPr>
          <w:ilvl w:val="1"/>
          <w:numId w:val="5"/>
        </w:numPr>
        <w:tabs>
          <w:tab w:val="left" w:pos="1919"/>
        </w:tabs>
        <w:spacing w:after="220"/>
        <w:ind w:hanging="360"/>
        <w:rPr>
          <w:rFonts w:asciiTheme="minorHAnsi" w:hAnsiTheme="minorHAnsi" w:cstheme="minorHAnsi"/>
        </w:rPr>
      </w:pPr>
      <w:r w:rsidRPr="0059708C">
        <w:rPr>
          <w:rFonts w:asciiTheme="minorHAnsi" w:hAnsiTheme="minorHAnsi" w:cstheme="minorHAnsi"/>
        </w:rPr>
        <w:t>Develop</w:t>
      </w:r>
      <w:r w:rsidRPr="0059708C">
        <w:rPr>
          <w:rFonts w:asciiTheme="minorHAnsi" w:hAnsiTheme="minorHAnsi" w:cstheme="minorHAnsi"/>
          <w:spacing w:val="-5"/>
        </w:rPr>
        <w:t xml:space="preserve"> </w:t>
      </w:r>
      <w:r w:rsidRPr="0059708C">
        <w:rPr>
          <w:rFonts w:asciiTheme="minorHAnsi" w:hAnsiTheme="minorHAnsi" w:cstheme="minorHAnsi"/>
        </w:rPr>
        <w:t>a</w:t>
      </w:r>
      <w:r w:rsidRPr="0059708C">
        <w:rPr>
          <w:rFonts w:asciiTheme="minorHAnsi" w:hAnsiTheme="minorHAnsi" w:cstheme="minorHAnsi"/>
          <w:spacing w:val="-3"/>
        </w:rPr>
        <w:t xml:space="preserve"> </w:t>
      </w:r>
      <w:r w:rsidRPr="0059708C">
        <w:rPr>
          <w:rFonts w:asciiTheme="minorHAnsi" w:hAnsiTheme="minorHAnsi" w:cstheme="minorHAnsi"/>
        </w:rPr>
        <w:t>clearly-defined</w:t>
      </w:r>
      <w:r w:rsidRPr="0059708C">
        <w:rPr>
          <w:rFonts w:asciiTheme="minorHAnsi" w:hAnsiTheme="minorHAnsi" w:cstheme="minorHAnsi"/>
          <w:spacing w:val="-7"/>
        </w:rPr>
        <w:t xml:space="preserve"> </w:t>
      </w:r>
      <w:r w:rsidRPr="0059708C">
        <w:rPr>
          <w:rFonts w:asciiTheme="minorHAnsi" w:hAnsiTheme="minorHAnsi" w:cstheme="minorHAnsi"/>
        </w:rPr>
        <w:t>written</w:t>
      </w:r>
      <w:r w:rsidRPr="0059708C">
        <w:rPr>
          <w:rFonts w:asciiTheme="minorHAnsi" w:hAnsiTheme="minorHAnsi" w:cstheme="minorHAnsi"/>
          <w:spacing w:val="-6"/>
        </w:rPr>
        <w:t xml:space="preserve"> </w:t>
      </w:r>
      <w:r w:rsidRPr="0059708C">
        <w:rPr>
          <w:rFonts w:asciiTheme="minorHAnsi" w:hAnsiTheme="minorHAnsi" w:cstheme="minorHAnsi"/>
        </w:rPr>
        <w:t>plan</w:t>
      </w:r>
      <w:r w:rsidRPr="0059708C">
        <w:rPr>
          <w:rFonts w:asciiTheme="minorHAnsi" w:hAnsiTheme="minorHAnsi" w:cstheme="minorHAnsi"/>
          <w:spacing w:val="-4"/>
        </w:rPr>
        <w:t xml:space="preserve"> </w:t>
      </w:r>
      <w:r w:rsidRPr="0059708C">
        <w:rPr>
          <w:rFonts w:asciiTheme="minorHAnsi" w:hAnsiTheme="minorHAnsi" w:cstheme="minorHAnsi"/>
        </w:rPr>
        <w:t>for</w:t>
      </w:r>
      <w:r w:rsidRPr="0059708C">
        <w:rPr>
          <w:rFonts w:asciiTheme="minorHAnsi" w:hAnsiTheme="minorHAnsi" w:cstheme="minorHAnsi"/>
          <w:spacing w:val="-6"/>
        </w:rPr>
        <w:t xml:space="preserve"> </w:t>
      </w:r>
      <w:r w:rsidRPr="0059708C">
        <w:rPr>
          <w:rFonts w:asciiTheme="minorHAnsi" w:hAnsiTheme="minorHAnsi" w:cstheme="minorHAnsi"/>
        </w:rPr>
        <w:t>hosting</w:t>
      </w:r>
      <w:r w:rsidRPr="0059708C">
        <w:rPr>
          <w:rFonts w:asciiTheme="minorHAnsi" w:hAnsiTheme="minorHAnsi" w:cstheme="minorHAnsi"/>
          <w:spacing w:val="-2"/>
        </w:rPr>
        <w:t>.</w:t>
      </w:r>
    </w:p>
    <w:p w14:paraId="29F27BCD" w14:textId="5161C8B9" w:rsidR="006511A9" w:rsidRPr="0059708C" w:rsidRDefault="008101EF" w:rsidP="0059708C">
      <w:pPr>
        <w:pStyle w:val="ListParagraph"/>
        <w:numPr>
          <w:ilvl w:val="1"/>
          <w:numId w:val="5"/>
        </w:numPr>
        <w:tabs>
          <w:tab w:val="left" w:pos="1920"/>
        </w:tabs>
        <w:spacing w:after="220"/>
        <w:ind w:left="1920"/>
        <w:rPr>
          <w:rFonts w:asciiTheme="minorHAnsi" w:hAnsiTheme="minorHAnsi" w:cstheme="minorHAnsi"/>
        </w:rPr>
      </w:pPr>
      <w:r w:rsidRPr="0059708C">
        <w:rPr>
          <w:rFonts w:asciiTheme="minorHAnsi" w:hAnsiTheme="minorHAnsi" w:cstheme="minorHAnsi"/>
        </w:rPr>
        <w:t>Address</w:t>
      </w:r>
      <w:r w:rsidRPr="0059708C">
        <w:rPr>
          <w:rFonts w:asciiTheme="minorHAnsi" w:hAnsiTheme="minorHAnsi" w:cstheme="minorHAnsi"/>
          <w:spacing w:val="-4"/>
        </w:rPr>
        <w:t xml:space="preserve"> </w:t>
      </w:r>
      <w:r w:rsidRPr="0059708C">
        <w:rPr>
          <w:rFonts w:asciiTheme="minorHAnsi" w:hAnsiTheme="minorHAnsi" w:cstheme="minorHAnsi"/>
        </w:rPr>
        <w:t>housing</w:t>
      </w:r>
      <w:r w:rsidRPr="0059708C">
        <w:rPr>
          <w:rFonts w:asciiTheme="minorHAnsi" w:hAnsiTheme="minorHAnsi" w:cstheme="minorHAnsi"/>
          <w:spacing w:val="-5"/>
        </w:rPr>
        <w:t xml:space="preserve"> </w:t>
      </w:r>
      <w:r w:rsidRPr="0059708C">
        <w:rPr>
          <w:rFonts w:asciiTheme="minorHAnsi" w:hAnsiTheme="minorHAnsi" w:cstheme="minorHAnsi"/>
        </w:rPr>
        <w:t>arrangements</w:t>
      </w:r>
      <w:r w:rsidRPr="0059708C">
        <w:rPr>
          <w:rFonts w:asciiTheme="minorHAnsi" w:hAnsiTheme="minorHAnsi" w:cstheme="minorHAnsi"/>
          <w:spacing w:val="-3"/>
        </w:rPr>
        <w:t xml:space="preserve"> </w:t>
      </w:r>
      <w:r w:rsidRPr="0059708C">
        <w:rPr>
          <w:rFonts w:asciiTheme="minorHAnsi" w:hAnsiTheme="minorHAnsi" w:cstheme="minorHAnsi"/>
        </w:rPr>
        <w:t>well</w:t>
      </w:r>
      <w:r w:rsidRPr="0059708C">
        <w:rPr>
          <w:rFonts w:asciiTheme="minorHAnsi" w:hAnsiTheme="minorHAnsi" w:cstheme="minorHAnsi"/>
          <w:spacing w:val="-4"/>
        </w:rPr>
        <w:t xml:space="preserve"> </w:t>
      </w:r>
      <w:r w:rsidRPr="0059708C">
        <w:rPr>
          <w:rFonts w:asciiTheme="minorHAnsi" w:hAnsiTheme="minorHAnsi" w:cstheme="minorHAnsi"/>
        </w:rPr>
        <w:t>in</w:t>
      </w:r>
      <w:r w:rsidRPr="0059708C">
        <w:rPr>
          <w:rFonts w:asciiTheme="minorHAnsi" w:hAnsiTheme="minorHAnsi" w:cstheme="minorHAnsi"/>
          <w:spacing w:val="-4"/>
        </w:rPr>
        <w:t xml:space="preserve"> </w:t>
      </w:r>
      <w:r w:rsidRPr="0059708C">
        <w:rPr>
          <w:rFonts w:asciiTheme="minorHAnsi" w:hAnsiTheme="minorHAnsi" w:cstheme="minorHAnsi"/>
        </w:rPr>
        <w:t>advance</w:t>
      </w:r>
      <w:r w:rsidRPr="0059708C">
        <w:rPr>
          <w:rFonts w:asciiTheme="minorHAnsi" w:hAnsiTheme="minorHAnsi" w:cstheme="minorHAnsi"/>
          <w:spacing w:val="-5"/>
        </w:rPr>
        <w:t xml:space="preserve"> </w:t>
      </w:r>
      <w:r w:rsidRPr="0059708C">
        <w:rPr>
          <w:rFonts w:asciiTheme="minorHAnsi" w:hAnsiTheme="minorHAnsi" w:cstheme="minorHAnsi"/>
        </w:rPr>
        <w:t>of</w:t>
      </w:r>
      <w:r w:rsidRPr="0059708C">
        <w:rPr>
          <w:rFonts w:asciiTheme="minorHAnsi" w:hAnsiTheme="minorHAnsi" w:cstheme="minorHAnsi"/>
          <w:spacing w:val="-6"/>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Pr="0059708C">
        <w:rPr>
          <w:rFonts w:asciiTheme="minorHAnsi" w:hAnsiTheme="minorHAnsi" w:cstheme="minorHAnsi"/>
          <w:spacing w:val="-2"/>
        </w:rPr>
        <w:t>visit.</w:t>
      </w:r>
    </w:p>
    <w:p w14:paraId="56843AF1" w14:textId="5E329028" w:rsidR="006511A9" w:rsidRPr="0059708C" w:rsidRDefault="008101EF" w:rsidP="0059708C">
      <w:pPr>
        <w:pStyle w:val="ListParagraph"/>
        <w:numPr>
          <w:ilvl w:val="0"/>
          <w:numId w:val="5"/>
        </w:numPr>
        <w:tabs>
          <w:tab w:val="left" w:pos="1198"/>
        </w:tabs>
        <w:spacing w:after="220"/>
        <w:ind w:left="1198" w:hanging="358"/>
        <w:rPr>
          <w:rFonts w:asciiTheme="minorHAnsi" w:hAnsiTheme="minorHAnsi" w:cstheme="minorHAnsi"/>
        </w:rPr>
      </w:pPr>
      <w:r w:rsidRPr="0059708C">
        <w:rPr>
          <w:rFonts w:asciiTheme="minorHAnsi" w:hAnsiTheme="minorHAnsi" w:cstheme="minorHAnsi"/>
        </w:rPr>
        <w:t>Does</w:t>
      </w:r>
      <w:r w:rsidRPr="0059708C">
        <w:rPr>
          <w:rFonts w:asciiTheme="minorHAnsi" w:hAnsiTheme="minorHAnsi" w:cstheme="minorHAnsi"/>
          <w:spacing w:val="-7"/>
        </w:rPr>
        <w:t xml:space="preserve"> </w:t>
      </w:r>
      <w:r w:rsidRPr="0059708C">
        <w:rPr>
          <w:rFonts w:asciiTheme="minorHAnsi" w:hAnsiTheme="minorHAnsi" w:cstheme="minorHAnsi"/>
        </w:rPr>
        <w:t>the</w:t>
      </w:r>
      <w:r w:rsidRPr="0059708C">
        <w:rPr>
          <w:rFonts w:asciiTheme="minorHAnsi" w:hAnsiTheme="minorHAnsi" w:cstheme="minorHAnsi"/>
          <w:spacing w:val="-3"/>
        </w:rPr>
        <w:t xml:space="preserve"> </w:t>
      </w:r>
      <w:r w:rsidR="00EC5055" w:rsidRPr="0059708C">
        <w:rPr>
          <w:rFonts w:asciiTheme="minorHAnsi" w:hAnsiTheme="minorHAnsi" w:cstheme="minorHAnsi"/>
        </w:rPr>
        <w:t>individual</w:t>
      </w:r>
      <w:r w:rsidRPr="0059708C">
        <w:rPr>
          <w:rFonts w:asciiTheme="minorHAnsi" w:hAnsiTheme="minorHAnsi" w:cstheme="minorHAnsi"/>
          <w:spacing w:val="-4"/>
        </w:rPr>
        <w:t xml:space="preserve"> </w:t>
      </w:r>
      <w:r w:rsidRPr="0059708C">
        <w:rPr>
          <w:rFonts w:asciiTheme="minorHAnsi" w:hAnsiTheme="minorHAnsi" w:cstheme="minorHAnsi"/>
        </w:rPr>
        <w:t>have</w:t>
      </w:r>
      <w:r w:rsidRPr="0059708C">
        <w:rPr>
          <w:rFonts w:asciiTheme="minorHAnsi" w:hAnsiTheme="minorHAnsi" w:cstheme="minorHAnsi"/>
          <w:spacing w:val="-3"/>
        </w:rPr>
        <w:t xml:space="preserve"> </w:t>
      </w:r>
      <w:r w:rsidRPr="0059708C">
        <w:rPr>
          <w:rFonts w:asciiTheme="minorHAnsi" w:hAnsiTheme="minorHAnsi" w:cstheme="minorHAnsi"/>
        </w:rPr>
        <w:t>the</w:t>
      </w:r>
      <w:r w:rsidRPr="0059708C">
        <w:rPr>
          <w:rFonts w:asciiTheme="minorHAnsi" w:hAnsiTheme="minorHAnsi" w:cstheme="minorHAnsi"/>
          <w:spacing w:val="-6"/>
        </w:rPr>
        <w:t xml:space="preserve"> </w:t>
      </w:r>
      <w:r w:rsidRPr="0059708C">
        <w:rPr>
          <w:rFonts w:asciiTheme="minorHAnsi" w:hAnsiTheme="minorHAnsi" w:cstheme="minorHAnsi"/>
        </w:rPr>
        <w:t>financial</w:t>
      </w:r>
      <w:r w:rsidRPr="0059708C">
        <w:rPr>
          <w:rFonts w:asciiTheme="minorHAnsi" w:hAnsiTheme="minorHAnsi" w:cstheme="minorHAnsi"/>
          <w:spacing w:val="-4"/>
        </w:rPr>
        <w:t xml:space="preserve"> </w:t>
      </w:r>
      <w:r w:rsidRPr="0059708C">
        <w:rPr>
          <w:rFonts w:asciiTheme="minorHAnsi" w:hAnsiTheme="minorHAnsi" w:cstheme="minorHAnsi"/>
        </w:rPr>
        <w:t>resources</w:t>
      </w:r>
      <w:r w:rsidRPr="0059708C">
        <w:rPr>
          <w:rFonts w:asciiTheme="minorHAnsi" w:hAnsiTheme="minorHAnsi" w:cstheme="minorHAnsi"/>
          <w:spacing w:val="-4"/>
        </w:rPr>
        <w:t xml:space="preserve"> </w:t>
      </w:r>
      <w:r w:rsidRPr="0059708C">
        <w:rPr>
          <w:rFonts w:asciiTheme="minorHAnsi" w:hAnsiTheme="minorHAnsi" w:cstheme="minorHAnsi"/>
        </w:rPr>
        <w:t>necessary</w:t>
      </w:r>
      <w:r w:rsidRPr="0059708C">
        <w:rPr>
          <w:rFonts w:asciiTheme="minorHAnsi" w:hAnsiTheme="minorHAnsi" w:cstheme="minorHAnsi"/>
          <w:spacing w:val="-4"/>
        </w:rPr>
        <w:t xml:space="preserve"> </w:t>
      </w:r>
      <w:r w:rsidRPr="0059708C">
        <w:rPr>
          <w:rFonts w:asciiTheme="minorHAnsi" w:hAnsiTheme="minorHAnsi" w:cstheme="minorHAnsi"/>
        </w:rPr>
        <w:t>for</w:t>
      </w:r>
      <w:r w:rsidRPr="0059708C">
        <w:rPr>
          <w:rFonts w:asciiTheme="minorHAnsi" w:hAnsiTheme="minorHAnsi" w:cstheme="minorHAnsi"/>
          <w:spacing w:val="-6"/>
        </w:rPr>
        <w:t xml:space="preserve"> </w:t>
      </w:r>
      <w:r w:rsidRPr="0059708C">
        <w:rPr>
          <w:rFonts w:asciiTheme="minorHAnsi" w:hAnsiTheme="minorHAnsi" w:cstheme="minorHAnsi"/>
        </w:rPr>
        <w:t>the</w:t>
      </w:r>
      <w:r w:rsidRPr="0059708C">
        <w:rPr>
          <w:rFonts w:asciiTheme="minorHAnsi" w:hAnsiTheme="minorHAnsi" w:cstheme="minorHAnsi"/>
          <w:spacing w:val="-6"/>
        </w:rPr>
        <w:t xml:space="preserve"> </w:t>
      </w:r>
      <w:r w:rsidRPr="0059708C">
        <w:rPr>
          <w:rFonts w:asciiTheme="minorHAnsi" w:hAnsiTheme="minorHAnsi" w:cstheme="minorHAnsi"/>
        </w:rPr>
        <w:t>entire</w:t>
      </w:r>
      <w:r w:rsidRPr="0059708C">
        <w:rPr>
          <w:rFonts w:asciiTheme="minorHAnsi" w:hAnsiTheme="minorHAnsi" w:cstheme="minorHAnsi"/>
          <w:spacing w:val="-5"/>
        </w:rPr>
        <w:t xml:space="preserve"> </w:t>
      </w:r>
      <w:r w:rsidRPr="0059708C">
        <w:rPr>
          <w:rFonts w:asciiTheme="minorHAnsi" w:hAnsiTheme="minorHAnsi" w:cstheme="minorHAnsi"/>
          <w:spacing w:val="-2"/>
        </w:rPr>
        <w:t>stay?</w:t>
      </w:r>
    </w:p>
    <w:p w14:paraId="621FD936" w14:textId="653AEDEF" w:rsidR="0059708C" w:rsidRDefault="0059708C" w:rsidP="0059708C">
      <w:pPr>
        <w:pStyle w:val="ListParagraph"/>
        <w:numPr>
          <w:ilvl w:val="1"/>
          <w:numId w:val="5"/>
        </w:numPr>
        <w:tabs>
          <w:tab w:val="left" w:pos="1920"/>
        </w:tabs>
        <w:spacing w:after="220"/>
        <w:ind w:left="1920" w:right="918"/>
        <w:rPr>
          <w:rFonts w:asciiTheme="minorHAnsi" w:hAnsiTheme="minorHAnsi" w:cstheme="minorHAnsi"/>
        </w:rPr>
      </w:pPr>
      <w:r>
        <w:rPr>
          <w:rFonts w:asciiTheme="minorHAnsi" w:hAnsiTheme="minorHAnsi" w:cstheme="minorHAnsi"/>
        </w:rPr>
        <w:t>Visiting Scholars are NOT employees of the university. This basic point should be clearly understood by both sides.</w:t>
      </w:r>
    </w:p>
    <w:p w14:paraId="29D616BB" w14:textId="08B7B208" w:rsidR="006511A9" w:rsidRPr="0059708C" w:rsidRDefault="008101EF" w:rsidP="0059708C">
      <w:pPr>
        <w:pStyle w:val="ListParagraph"/>
        <w:numPr>
          <w:ilvl w:val="1"/>
          <w:numId w:val="5"/>
        </w:numPr>
        <w:tabs>
          <w:tab w:val="left" w:pos="1920"/>
        </w:tabs>
        <w:spacing w:after="220"/>
        <w:ind w:left="1920" w:right="918"/>
        <w:rPr>
          <w:rFonts w:asciiTheme="minorHAnsi" w:hAnsiTheme="minorHAnsi" w:cstheme="minorHAnsi"/>
        </w:rPr>
      </w:pPr>
      <w:r w:rsidRPr="0059708C">
        <w:rPr>
          <w:rFonts w:asciiTheme="minorHAnsi" w:hAnsiTheme="minorHAnsi" w:cstheme="minorHAnsi"/>
        </w:rPr>
        <w:t>Reach</w:t>
      </w:r>
      <w:r w:rsidRPr="0059708C">
        <w:rPr>
          <w:rFonts w:asciiTheme="minorHAnsi" w:hAnsiTheme="minorHAnsi" w:cstheme="minorHAnsi"/>
          <w:spacing w:val="-3"/>
        </w:rPr>
        <w:t xml:space="preserve"> </w:t>
      </w:r>
      <w:r w:rsidRPr="0059708C">
        <w:rPr>
          <w:rFonts w:asciiTheme="minorHAnsi" w:hAnsiTheme="minorHAnsi" w:cstheme="minorHAnsi"/>
        </w:rPr>
        <w:t>agreement</w:t>
      </w:r>
      <w:r w:rsidRPr="0059708C">
        <w:rPr>
          <w:rFonts w:asciiTheme="minorHAnsi" w:hAnsiTheme="minorHAnsi" w:cstheme="minorHAnsi"/>
          <w:spacing w:val="-4"/>
        </w:rPr>
        <w:t xml:space="preserve"> </w:t>
      </w:r>
      <w:r w:rsidRPr="0059708C">
        <w:rPr>
          <w:rFonts w:asciiTheme="minorHAnsi" w:hAnsiTheme="minorHAnsi" w:cstheme="minorHAnsi"/>
        </w:rPr>
        <w:t>on</w:t>
      </w:r>
      <w:r w:rsidRPr="0059708C">
        <w:rPr>
          <w:rFonts w:asciiTheme="minorHAnsi" w:hAnsiTheme="minorHAnsi" w:cstheme="minorHAnsi"/>
          <w:spacing w:val="-5"/>
        </w:rPr>
        <w:t xml:space="preserve"> </w:t>
      </w:r>
      <w:r w:rsidRPr="0059708C">
        <w:rPr>
          <w:rFonts w:asciiTheme="minorHAnsi" w:hAnsiTheme="minorHAnsi" w:cstheme="minorHAnsi"/>
        </w:rPr>
        <w:t>what</w:t>
      </w:r>
      <w:r w:rsidRPr="0059708C">
        <w:rPr>
          <w:rFonts w:asciiTheme="minorHAnsi" w:hAnsiTheme="minorHAnsi" w:cstheme="minorHAnsi"/>
          <w:spacing w:val="-4"/>
        </w:rPr>
        <w:t xml:space="preserve"> </w:t>
      </w:r>
      <w:r w:rsidRPr="0059708C">
        <w:rPr>
          <w:rFonts w:asciiTheme="minorHAnsi" w:hAnsiTheme="minorHAnsi" w:cstheme="minorHAnsi"/>
        </w:rPr>
        <w:t>expenses</w:t>
      </w:r>
      <w:r w:rsidRPr="0059708C">
        <w:rPr>
          <w:rFonts w:asciiTheme="minorHAnsi" w:hAnsiTheme="minorHAnsi" w:cstheme="minorHAnsi"/>
          <w:spacing w:val="-4"/>
        </w:rPr>
        <w:t xml:space="preserve"> </w:t>
      </w:r>
      <w:r w:rsidRPr="0059708C">
        <w:rPr>
          <w:rFonts w:asciiTheme="minorHAnsi" w:hAnsiTheme="minorHAnsi" w:cstheme="minorHAnsi"/>
        </w:rPr>
        <w:t>will</w:t>
      </w:r>
      <w:r w:rsidRPr="0059708C">
        <w:rPr>
          <w:rFonts w:asciiTheme="minorHAnsi" w:hAnsiTheme="minorHAnsi" w:cstheme="minorHAnsi"/>
          <w:spacing w:val="-2"/>
        </w:rPr>
        <w:t xml:space="preserve"> </w:t>
      </w:r>
      <w:r w:rsidRPr="0059708C">
        <w:rPr>
          <w:rFonts w:asciiTheme="minorHAnsi" w:hAnsiTheme="minorHAnsi" w:cstheme="minorHAnsi"/>
        </w:rPr>
        <w:t>be</w:t>
      </w:r>
      <w:r w:rsidRPr="0059708C">
        <w:rPr>
          <w:rFonts w:asciiTheme="minorHAnsi" w:hAnsiTheme="minorHAnsi" w:cstheme="minorHAnsi"/>
          <w:spacing w:val="-1"/>
        </w:rPr>
        <w:t xml:space="preserve"> </w:t>
      </w:r>
      <w:r w:rsidRPr="0059708C">
        <w:rPr>
          <w:rFonts w:asciiTheme="minorHAnsi" w:hAnsiTheme="minorHAnsi" w:cstheme="minorHAnsi"/>
        </w:rPr>
        <w:t>covered</w:t>
      </w:r>
      <w:r w:rsidRPr="0059708C">
        <w:rPr>
          <w:rFonts w:asciiTheme="minorHAnsi" w:hAnsiTheme="minorHAnsi" w:cstheme="minorHAnsi"/>
          <w:spacing w:val="-3"/>
        </w:rPr>
        <w:t xml:space="preserve"> </w:t>
      </w:r>
      <w:r w:rsidRPr="0059708C">
        <w:rPr>
          <w:rFonts w:asciiTheme="minorHAnsi" w:hAnsiTheme="minorHAnsi" w:cstheme="minorHAnsi"/>
        </w:rPr>
        <w:t>by</w:t>
      </w:r>
      <w:r w:rsidRPr="0059708C">
        <w:rPr>
          <w:rFonts w:asciiTheme="minorHAnsi" w:hAnsiTheme="minorHAnsi" w:cstheme="minorHAnsi"/>
          <w:spacing w:val="-1"/>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0059708C">
        <w:rPr>
          <w:rFonts w:asciiTheme="minorHAnsi" w:hAnsiTheme="minorHAnsi" w:cstheme="minorHAnsi"/>
        </w:rPr>
        <w:t>Visiting Scholar</w:t>
      </w:r>
      <w:r w:rsidRPr="0059708C">
        <w:rPr>
          <w:rFonts w:asciiTheme="minorHAnsi" w:hAnsiTheme="minorHAnsi" w:cstheme="minorHAnsi"/>
          <w:spacing w:val="-4"/>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what expenses will be covered by the host.</w:t>
      </w:r>
    </w:p>
    <w:p w14:paraId="1532BBFC" w14:textId="56DA87E7" w:rsidR="006511A9" w:rsidRPr="0059708C" w:rsidRDefault="0059708C" w:rsidP="0059708C">
      <w:pPr>
        <w:pStyle w:val="ListParagraph"/>
        <w:numPr>
          <w:ilvl w:val="1"/>
          <w:numId w:val="5"/>
        </w:numPr>
        <w:tabs>
          <w:tab w:val="left" w:pos="1920"/>
        </w:tabs>
        <w:spacing w:after="220"/>
        <w:ind w:left="1920" w:right="1412"/>
        <w:rPr>
          <w:rFonts w:asciiTheme="minorHAnsi" w:hAnsiTheme="minorHAnsi" w:cstheme="minorHAnsi"/>
        </w:rPr>
      </w:pPr>
      <w:r>
        <w:rPr>
          <w:rFonts w:asciiTheme="minorHAnsi" w:hAnsiTheme="minorHAnsi" w:cstheme="minorHAnsi"/>
        </w:rPr>
        <w:t>Visiting Scholar</w:t>
      </w:r>
      <w:r w:rsidR="00EC5055" w:rsidRPr="0059708C">
        <w:rPr>
          <w:rFonts w:asciiTheme="minorHAnsi" w:hAnsiTheme="minorHAnsi" w:cstheme="minorHAnsi"/>
        </w:rPr>
        <w:t>s</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must</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demonstrate</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proof</w:t>
      </w:r>
      <w:r w:rsidR="008101EF" w:rsidRPr="0059708C">
        <w:rPr>
          <w:rFonts w:asciiTheme="minorHAnsi" w:hAnsiTheme="minorHAnsi" w:cstheme="minorHAnsi"/>
          <w:spacing w:val="-6"/>
        </w:rPr>
        <w:t xml:space="preserve"> </w:t>
      </w:r>
      <w:r w:rsidR="008101EF" w:rsidRPr="0059708C">
        <w:rPr>
          <w:rFonts w:asciiTheme="minorHAnsi" w:hAnsiTheme="minorHAnsi" w:cstheme="minorHAnsi"/>
        </w:rPr>
        <w:t>of</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financial</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resources</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(in</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advance)</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of approximately $1885/month/</w:t>
      </w:r>
      <w:r w:rsidR="00701926" w:rsidRPr="0059708C">
        <w:rPr>
          <w:rFonts w:asciiTheme="minorHAnsi" w:hAnsiTheme="minorHAnsi" w:cstheme="minorHAnsi"/>
        </w:rPr>
        <w:t>person</w:t>
      </w:r>
      <w:r w:rsidR="008101EF" w:rsidRPr="0059708C">
        <w:rPr>
          <w:rFonts w:asciiTheme="minorHAnsi" w:hAnsiTheme="minorHAnsi" w:cstheme="minorHAnsi"/>
        </w:rPr>
        <w:t xml:space="preserve"> in order to issue a visa request.</w:t>
      </w:r>
    </w:p>
    <w:p w14:paraId="566260ED" w14:textId="1189740E" w:rsidR="006511A9" w:rsidRPr="0059708C" w:rsidRDefault="00EC5055" w:rsidP="0059708C">
      <w:pPr>
        <w:pStyle w:val="ListParagraph"/>
        <w:numPr>
          <w:ilvl w:val="1"/>
          <w:numId w:val="5"/>
        </w:numPr>
        <w:tabs>
          <w:tab w:val="left" w:pos="1920"/>
        </w:tabs>
        <w:kinsoku w:val="0"/>
        <w:overflowPunct w:val="0"/>
        <w:adjustRightInd w:val="0"/>
        <w:spacing w:after="220"/>
        <w:ind w:left="1920" w:right="331"/>
        <w:rPr>
          <w:rFonts w:asciiTheme="minorHAnsi" w:hAnsiTheme="minorHAnsi" w:cstheme="minorHAnsi"/>
        </w:rPr>
      </w:pPr>
      <w:r w:rsidRPr="0059708C">
        <w:rPr>
          <w:rFonts w:asciiTheme="minorHAnsi" w:hAnsiTheme="minorHAnsi" w:cstheme="minorHAnsi"/>
        </w:rPr>
        <w:t>I</w:t>
      </w:r>
      <w:r w:rsidR="008101EF" w:rsidRPr="0059708C">
        <w:rPr>
          <w:rFonts w:asciiTheme="minorHAnsi" w:hAnsiTheme="minorHAnsi" w:cstheme="minorHAnsi"/>
        </w:rPr>
        <w:t>t</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may</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be</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possible</w:t>
      </w:r>
      <w:r w:rsidR="008101EF" w:rsidRPr="0059708C">
        <w:rPr>
          <w:rFonts w:asciiTheme="minorHAnsi" w:hAnsiTheme="minorHAnsi" w:cstheme="minorHAnsi"/>
          <w:spacing w:val="-4"/>
        </w:rPr>
        <w:t xml:space="preserve"> </w:t>
      </w:r>
      <w:r w:rsidR="00022698" w:rsidRPr="0059708C">
        <w:rPr>
          <w:rFonts w:asciiTheme="minorHAnsi" w:hAnsiTheme="minorHAnsi" w:cstheme="minorHAnsi"/>
          <w:spacing w:val="-4"/>
        </w:rPr>
        <w:t xml:space="preserve">for a host to </w:t>
      </w:r>
      <w:r w:rsidR="008101EF" w:rsidRPr="0059708C">
        <w:rPr>
          <w:rFonts w:asciiTheme="minorHAnsi" w:hAnsiTheme="minorHAnsi" w:cstheme="minorHAnsi"/>
        </w:rPr>
        <w:t>p</w:t>
      </w:r>
      <w:r w:rsidR="00022698" w:rsidRPr="0059708C">
        <w:rPr>
          <w:rFonts w:asciiTheme="minorHAnsi" w:hAnsiTheme="minorHAnsi" w:cstheme="minorHAnsi"/>
        </w:rPr>
        <w:t xml:space="preserve">rovide financial support in the form of a living allowance, </w:t>
      </w:r>
      <w:r w:rsidR="008101EF" w:rsidRPr="0059708C">
        <w:rPr>
          <w:rFonts w:asciiTheme="minorHAnsi" w:hAnsiTheme="minorHAnsi" w:cstheme="minorHAnsi"/>
        </w:rPr>
        <w:t>but</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restrictions</w:t>
      </w:r>
      <w:r w:rsidR="008101EF" w:rsidRPr="0059708C">
        <w:rPr>
          <w:rFonts w:asciiTheme="minorHAnsi" w:hAnsiTheme="minorHAnsi" w:cstheme="minorHAnsi"/>
          <w:spacing w:val="-2"/>
        </w:rPr>
        <w:t xml:space="preserve"> </w:t>
      </w:r>
      <w:r w:rsidR="00380A0E" w:rsidRPr="0059708C">
        <w:rPr>
          <w:rFonts w:asciiTheme="minorHAnsi" w:hAnsiTheme="minorHAnsi" w:cstheme="minorHAnsi"/>
          <w:spacing w:val="-2"/>
        </w:rPr>
        <w:t xml:space="preserve">may </w:t>
      </w:r>
      <w:r w:rsidR="008101EF" w:rsidRPr="0059708C">
        <w:rPr>
          <w:rFonts w:asciiTheme="minorHAnsi" w:hAnsiTheme="minorHAnsi" w:cstheme="minorHAnsi"/>
        </w:rPr>
        <w:t>apply</w:t>
      </w:r>
      <w:r w:rsidR="00380A0E" w:rsidRPr="0059708C">
        <w:rPr>
          <w:rFonts w:asciiTheme="minorHAnsi" w:hAnsiTheme="minorHAnsi" w:cstheme="minorHAnsi"/>
        </w:rPr>
        <w:t xml:space="preserve">, and in no case will the business office approve a </w:t>
      </w:r>
      <w:r w:rsidR="00022698" w:rsidRPr="0059708C">
        <w:rPr>
          <w:rFonts w:asciiTheme="minorHAnsi" w:hAnsiTheme="minorHAnsi" w:cstheme="minorHAnsi"/>
        </w:rPr>
        <w:t xml:space="preserve">total </w:t>
      </w:r>
      <w:r w:rsidR="00380A0E" w:rsidRPr="0059708C">
        <w:rPr>
          <w:rFonts w:asciiTheme="minorHAnsi" w:hAnsiTheme="minorHAnsi" w:cstheme="minorHAnsi"/>
        </w:rPr>
        <w:t xml:space="preserve">living allowance greater than the established federal daily lodging rate for West Lafayette.  </w:t>
      </w:r>
      <w:hyperlink r:id="rId10" w:history="1">
        <w:r w:rsidR="00803AD5">
          <w:rPr>
            <w:rStyle w:val="Hyperlink"/>
            <w:rFonts w:asciiTheme="minorHAnsi" w:hAnsiTheme="minorHAnsi" w:cstheme="minorHAnsi"/>
          </w:rPr>
          <w:t>F</w:t>
        </w:r>
        <w:r w:rsidR="00380A0E" w:rsidRPr="0059708C">
          <w:rPr>
            <w:rStyle w:val="Hyperlink"/>
            <w:rFonts w:asciiTheme="minorHAnsi" w:hAnsiTheme="minorHAnsi" w:cstheme="minorHAnsi"/>
          </w:rPr>
          <w:t>e</w:t>
        </w:r>
        <w:r w:rsidR="00803AD5">
          <w:rPr>
            <w:rStyle w:val="Hyperlink"/>
            <w:rFonts w:asciiTheme="minorHAnsi" w:hAnsiTheme="minorHAnsi" w:cstheme="minorHAnsi"/>
          </w:rPr>
          <w:t>deral rates</w:t>
        </w:r>
      </w:hyperlink>
      <w:r w:rsidR="00380A0E" w:rsidRPr="0059708C">
        <w:rPr>
          <w:rFonts w:asciiTheme="minorHAnsi" w:hAnsiTheme="minorHAnsi" w:cstheme="minorHAnsi"/>
        </w:rPr>
        <w:t xml:space="preserve"> are updated periodically. The approved rate for West Lafayette is currently $118 per day.  </w:t>
      </w:r>
      <w:r w:rsidR="00022698" w:rsidRPr="0059708C">
        <w:rPr>
          <w:rFonts w:asciiTheme="minorHAnsi" w:hAnsiTheme="minorHAnsi" w:cstheme="minorHAnsi"/>
        </w:rPr>
        <w:t xml:space="preserve">Details regarding financial support should be worked out with the host’s </w:t>
      </w:r>
      <w:r w:rsidR="00380A0E" w:rsidRPr="0059708C">
        <w:rPr>
          <w:rFonts w:asciiTheme="minorHAnsi" w:hAnsiTheme="minorHAnsi" w:cstheme="minorHAnsi"/>
        </w:rPr>
        <w:t xml:space="preserve">business </w:t>
      </w:r>
      <w:r w:rsidR="00380A0E" w:rsidRPr="00803AD5">
        <w:rPr>
          <w:rFonts w:asciiTheme="minorHAnsi" w:hAnsiTheme="minorHAnsi" w:cstheme="minorHAnsi"/>
        </w:rPr>
        <w:t>office</w:t>
      </w:r>
      <w:r w:rsidR="00022698" w:rsidRPr="00803AD5">
        <w:rPr>
          <w:rFonts w:asciiTheme="minorHAnsi" w:hAnsiTheme="minorHAnsi" w:cstheme="minorHAnsi"/>
        </w:rPr>
        <w:t xml:space="preserve"> in advance</w:t>
      </w:r>
      <w:r w:rsidR="00022698" w:rsidRPr="0059708C">
        <w:rPr>
          <w:rFonts w:asciiTheme="minorHAnsi" w:hAnsiTheme="minorHAnsi" w:cstheme="minorHAnsi"/>
        </w:rPr>
        <w:t xml:space="preserve"> of the visit.</w:t>
      </w:r>
    </w:p>
    <w:p w14:paraId="172D4EA6" w14:textId="39645EBC" w:rsidR="006511A9" w:rsidRPr="0059708C" w:rsidRDefault="008101EF" w:rsidP="0059708C">
      <w:pPr>
        <w:pStyle w:val="ListParagraph"/>
        <w:numPr>
          <w:ilvl w:val="1"/>
          <w:numId w:val="5"/>
        </w:numPr>
        <w:tabs>
          <w:tab w:val="left" w:pos="1921"/>
        </w:tabs>
        <w:spacing w:after="220"/>
        <w:ind w:left="1921" w:right="308"/>
        <w:rPr>
          <w:rFonts w:asciiTheme="minorHAnsi" w:hAnsiTheme="minorHAnsi" w:cstheme="minorHAnsi"/>
        </w:rPr>
      </w:pPr>
      <w:r w:rsidRPr="0059708C">
        <w:rPr>
          <w:rFonts w:asciiTheme="minorHAnsi" w:hAnsiTheme="minorHAnsi" w:cstheme="minorHAnsi"/>
        </w:rPr>
        <w:t>If</w:t>
      </w:r>
      <w:r w:rsidRPr="0059708C">
        <w:rPr>
          <w:rFonts w:asciiTheme="minorHAnsi" w:hAnsiTheme="minorHAnsi" w:cstheme="minorHAnsi"/>
          <w:spacing w:val="-3"/>
        </w:rPr>
        <w:t xml:space="preserve"> </w:t>
      </w:r>
      <w:r w:rsidRPr="0059708C">
        <w:rPr>
          <w:rFonts w:asciiTheme="minorHAnsi" w:hAnsiTheme="minorHAnsi" w:cstheme="minorHAnsi"/>
        </w:rPr>
        <w:t>other</w:t>
      </w:r>
      <w:r w:rsidRPr="0059708C">
        <w:rPr>
          <w:rFonts w:asciiTheme="minorHAnsi" w:hAnsiTheme="minorHAnsi" w:cstheme="minorHAnsi"/>
          <w:spacing w:val="-5"/>
        </w:rPr>
        <w:t xml:space="preserve"> </w:t>
      </w:r>
      <w:r w:rsidRPr="0059708C">
        <w:rPr>
          <w:rFonts w:asciiTheme="minorHAnsi" w:hAnsiTheme="minorHAnsi" w:cstheme="minorHAnsi"/>
        </w:rPr>
        <w:t>family</w:t>
      </w:r>
      <w:r w:rsidRPr="0059708C">
        <w:rPr>
          <w:rFonts w:asciiTheme="minorHAnsi" w:hAnsiTheme="minorHAnsi" w:cstheme="minorHAnsi"/>
          <w:spacing w:val="-4"/>
        </w:rPr>
        <w:t xml:space="preserve"> </w:t>
      </w:r>
      <w:r w:rsidRPr="0059708C">
        <w:rPr>
          <w:rFonts w:asciiTheme="minorHAnsi" w:hAnsiTheme="minorHAnsi" w:cstheme="minorHAnsi"/>
        </w:rPr>
        <w:t>members</w:t>
      </w:r>
      <w:r w:rsidRPr="0059708C">
        <w:rPr>
          <w:rFonts w:asciiTheme="minorHAnsi" w:hAnsiTheme="minorHAnsi" w:cstheme="minorHAnsi"/>
          <w:spacing w:val="-3"/>
        </w:rPr>
        <w:t xml:space="preserve"> </w:t>
      </w:r>
      <w:r w:rsidRPr="0059708C">
        <w:rPr>
          <w:rFonts w:asciiTheme="minorHAnsi" w:hAnsiTheme="minorHAnsi" w:cstheme="minorHAnsi"/>
        </w:rPr>
        <w:t>are</w:t>
      </w:r>
      <w:r w:rsidRPr="0059708C">
        <w:rPr>
          <w:rFonts w:asciiTheme="minorHAnsi" w:hAnsiTheme="minorHAnsi" w:cstheme="minorHAnsi"/>
          <w:spacing w:val="-2"/>
        </w:rPr>
        <w:t xml:space="preserve"> </w:t>
      </w:r>
      <w:r w:rsidRPr="0059708C">
        <w:rPr>
          <w:rFonts w:asciiTheme="minorHAnsi" w:hAnsiTheme="minorHAnsi" w:cstheme="minorHAnsi"/>
        </w:rPr>
        <w:t>accompanying</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00EC5055" w:rsidRPr="0059708C">
        <w:rPr>
          <w:rFonts w:asciiTheme="minorHAnsi" w:hAnsiTheme="minorHAnsi" w:cstheme="minorHAnsi"/>
        </w:rPr>
        <w:t>visiting individual</w:t>
      </w:r>
      <w:r w:rsidRPr="0059708C">
        <w:rPr>
          <w:rFonts w:asciiTheme="minorHAnsi" w:hAnsiTheme="minorHAnsi" w:cstheme="minorHAnsi"/>
        </w:rPr>
        <w:t>,</w:t>
      </w:r>
      <w:r w:rsidRPr="0059708C">
        <w:rPr>
          <w:rFonts w:asciiTheme="minorHAnsi" w:hAnsiTheme="minorHAnsi" w:cstheme="minorHAnsi"/>
          <w:spacing w:val="-5"/>
        </w:rPr>
        <w:t xml:space="preserve"> </w:t>
      </w:r>
      <w:r w:rsidRPr="0059708C">
        <w:rPr>
          <w:rFonts w:asciiTheme="minorHAnsi" w:hAnsiTheme="minorHAnsi" w:cstheme="minorHAnsi"/>
        </w:rPr>
        <w:t>additional</w:t>
      </w:r>
      <w:r w:rsidRPr="0059708C">
        <w:rPr>
          <w:rFonts w:asciiTheme="minorHAnsi" w:hAnsiTheme="minorHAnsi" w:cstheme="minorHAnsi"/>
          <w:spacing w:val="-3"/>
        </w:rPr>
        <w:t xml:space="preserve"> </w:t>
      </w:r>
      <w:r w:rsidRPr="0059708C">
        <w:rPr>
          <w:rFonts w:asciiTheme="minorHAnsi" w:hAnsiTheme="minorHAnsi" w:cstheme="minorHAnsi"/>
        </w:rPr>
        <w:t>resources</w:t>
      </w:r>
      <w:r w:rsidRPr="0059708C">
        <w:rPr>
          <w:rFonts w:asciiTheme="minorHAnsi" w:hAnsiTheme="minorHAnsi" w:cstheme="minorHAnsi"/>
          <w:spacing w:val="-5"/>
        </w:rPr>
        <w:t xml:space="preserve"> </w:t>
      </w:r>
      <w:r w:rsidRPr="0059708C">
        <w:rPr>
          <w:rFonts w:asciiTheme="minorHAnsi" w:hAnsiTheme="minorHAnsi" w:cstheme="minorHAnsi"/>
        </w:rPr>
        <w:t>will</w:t>
      </w:r>
      <w:r w:rsidRPr="0059708C">
        <w:rPr>
          <w:rFonts w:asciiTheme="minorHAnsi" w:hAnsiTheme="minorHAnsi" w:cstheme="minorHAnsi"/>
          <w:spacing w:val="-3"/>
        </w:rPr>
        <w:t xml:space="preserve"> </w:t>
      </w:r>
      <w:r w:rsidRPr="0059708C">
        <w:rPr>
          <w:rFonts w:asciiTheme="minorHAnsi" w:hAnsiTheme="minorHAnsi" w:cstheme="minorHAnsi"/>
        </w:rPr>
        <w:t xml:space="preserve">be needed and other considerations will apply. ISS or </w:t>
      </w:r>
      <w:r w:rsidR="00022698" w:rsidRPr="0059708C">
        <w:rPr>
          <w:rFonts w:asciiTheme="minorHAnsi" w:hAnsiTheme="minorHAnsi" w:cstheme="minorHAnsi"/>
        </w:rPr>
        <w:t xml:space="preserve">PISA </w:t>
      </w:r>
      <w:r w:rsidRPr="0059708C">
        <w:rPr>
          <w:rFonts w:asciiTheme="minorHAnsi" w:hAnsiTheme="minorHAnsi" w:cstheme="minorHAnsi"/>
        </w:rPr>
        <w:t>can provide guidance.</w:t>
      </w:r>
    </w:p>
    <w:p w14:paraId="402EF505" w14:textId="7D59B8EE" w:rsidR="006511A9" w:rsidRPr="0059708C" w:rsidRDefault="008101EF" w:rsidP="0059708C">
      <w:pPr>
        <w:pStyle w:val="ListParagraph"/>
        <w:numPr>
          <w:ilvl w:val="1"/>
          <w:numId w:val="5"/>
        </w:numPr>
        <w:tabs>
          <w:tab w:val="left" w:pos="1921"/>
        </w:tabs>
        <w:spacing w:after="220"/>
        <w:ind w:left="1921" w:right="144"/>
        <w:rPr>
          <w:rFonts w:asciiTheme="minorHAnsi" w:hAnsiTheme="minorHAnsi" w:cstheme="minorHAnsi"/>
        </w:rPr>
      </w:pPr>
      <w:r w:rsidRPr="0059708C">
        <w:rPr>
          <w:rFonts w:asciiTheme="minorHAnsi" w:hAnsiTheme="minorHAnsi" w:cstheme="minorHAnsi"/>
        </w:rPr>
        <w:t>Depending</w:t>
      </w:r>
      <w:r w:rsidRPr="0059708C">
        <w:rPr>
          <w:rFonts w:asciiTheme="minorHAnsi" w:hAnsiTheme="minorHAnsi" w:cstheme="minorHAnsi"/>
          <w:spacing w:val="-2"/>
        </w:rPr>
        <w:t xml:space="preserve"> </w:t>
      </w:r>
      <w:r w:rsidRPr="0059708C">
        <w:rPr>
          <w:rFonts w:asciiTheme="minorHAnsi" w:hAnsiTheme="minorHAnsi" w:cstheme="minorHAnsi"/>
        </w:rPr>
        <w:t>on</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3"/>
        </w:rPr>
        <w:t xml:space="preserve"> </w:t>
      </w:r>
      <w:r w:rsidRPr="0059708C">
        <w:rPr>
          <w:rFonts w:asciiTheme="minorHAnsi" w:hAnsiTheme="minorHAnsi" w:cstheme="minorHAnsi"/>
        </w:rPr>
        <w:t>type</w:t>
      </w:r>
      <w:r w:rsidRPr="0059708C">
        <w:rPr>
          <w:rFonts w:asciiTheme="minorHAnsi" w:hAnsiTheme="minorHAnsi" w:cstheme="minorHAnsi"/>
          <w:spacing w:val="-3"/>
        </w:rPr>
        <w:t xml:space="preserve"> </w:t>
      </w:r>
      <w:r w:rsidRPr="0059708C">
        <w:rPr>
          <w:rFonts w:asciiTheme="minorHAnsi" w:hAnsiTheme="minorHAnsi" w:cstheme="minorHAnsi"/>
        </w:rPr>
        <w:t>of</w:t>
      </w:r>
      <w:r w:rsidRPr="0059708C">
        <w:rPr>
          <w:rFonts w:asciiTheme="minorHAnsi" w:hAnsiTheme="minorHAnsi" w:cstheme="minorHAnsi"/>
          <w:spacing w:val="-3"/>
        </w:rPr>
        <w:t xml:space="preserve"> </w:t>
      </w:r>
      <w:r w:rsidRPr="0059708C">
        <w:rPr>
          <w:rFonts w:asciiTheme="minorHAnsi" w:hAnsiTheme="minorHAnsi" w:cstheme="minorHAnsi"/>
        </w:rPr>
        <w:t>visa</w:t>
      </w:r>
      <w:r w:rsidRPr="0059708C">
        <w:rPr>
          <w:rFonts w:asciiTheme="minorHAnsi" w:hAnsiTheme="minorHAnsi" w:cstheme="minorHAnsi"/>
          <w:spacing w:val="-1"/>
        </w:rPr>
        <w:t xml:space="preserve"> </w:t>
      </w:r>
      <w:r w:rsidRPr="0059708C">
        <w:rPr>
          <w:rFonts w:asciiTheme="minorHAnsi" w:hAnsiTheme="minorHAnsi" w:cstheme="minorHAnsi"/>
        </w:rPr>
        <w:t>on</w:t>
      </w:r>
      <w:r w:rsidRPr="0059708C">
        <w:rPr>
          <w:rFonts w:asciiTheme="minorHAnsi" w:hAnsiTheme="minorHAnsi" w:cstheme="minorHAnsi"/>
          <w:spacing w:val="-4"/>
        </w:rPr>
        <w:t xml:space="preserve"> </w:t>
      </w:r>
      <w:r w:rsidRPr="0059708C">
        <w:rPr>
          <w:rFonts w:asciiTheme="minorHAnsi" w:hAnsiTheme="minorHAnsi" w:cstheme="minorHAnsi"/>
        </w:rPr>
        <w:t>which</w:t>
      </w:r>
      <w:r w:rsidRPr="0059708C">
        <w:rPr>
          <w:rFonts w:asciiTheme="minorHAnsi" w:hAnsiTheme="minorHAnsi" w:cstheme="minorHAnsi"/>
          <w:spacing w:val="-2"/>
        </w:rPr>
        <w:t xml:space="preserve"> </w:t>
      </w:r>
      <w:r w:rsidRPr="0059708C">
        <w:rPr>
          <w:rFonts w:asciiTheme="minorHAnsi" w:hAnsiTheme="minorHAnsi" w:cstheme="minorHAnsi"/>
        </w:rPr>
        <w:t>a</w:t>
      </w:r>
      <w:r w:rsidR="00EC5055" w:rsidRPr="0059708C">
        <w:rPr>
          <w:rFonts w:asciiTheme="minorHAnsi" w:hAnsiTheme="minorHAnsi" w:cstheme="minorHAnsi"/>
          <w:spacing w:val="-3"/>
        </w:rPr>
        <w:t xml:space="preserve">n individual </w:t>
      </w:r>
      <w:r w:rsidRPr="0059708C">
        <w:rPr>
          <w:rFonts w:asciiTheme="minorHAnsi" w:hAnsiTheme="minorHAnsi" w:cstheme="minorHAnsi"/>
        </w:rPr>
        <w:t>comes</w:t>
      </w:r>
      <w:r w:rsidRPr="0059708C">
        <w:rPr>
          <w:rFonts w:asciiTheme="minorHAnsi" w:hAnsiTheme="minorHAnsi" w:cstheme="minorHAnsi"/>
          <w:spacing w:val="-1"/>
        </w:rPr>
        <w:t xml:space="preserve"> </w:t>
      </w:r>
      <w:r w:rsidRPr="0059708C">
        <w:rPr>
          <w:rFonts w:asciiTheme="minorHAnsi" w:hAnsiTheme="minorHAnsi" w:cstheme="minorHAnsi"/>
        </w:rPr>
        <w:t>to</w:t>
      </w:r>
      <w:r w:rsidRPr="0059708C">
        <w:rPr>
          <w:rFonts w:asciiTheme="minorHAnsi" w:hAnsiTheme="minorHAnsi" w:cstheme="minorHAnsi"/>
          <w:spacing w:val="-2"/>
        </w:rPr>
        <w:t xml:space="preserve"> </w:t>
      </w:r>
      <w:r w:rsidRPr="0059708C">
        <w:rPr>
          <w:rFonts w:asciiTheme="minorHAnsi" w:hAnsiTheme="minorHAnsi" w:cstheme="minorHAnsi"/>
        </w:rPr>
        <w:t>campus,</w:t>
      </w:r>
      <w:r w:rsidRPr="0059708C">
        <w:rPr>
          <w:rFonts w:asciiTheme="minorHAnsi" w:hAnsiTheme="minorHAnsi" w:cstheme="minorHAnsi"/>
          <w:spacing w:val="-1"/>
        </w:rPr>
        <w:t xml:space="preserve"> </w:t>
      </w:r>
      <w:r w:rsidRPr="0059708C">
        <w:rPr>
          <w:rFonts w:asciiTheme="minorHAnsi" w:hAnsiTheme="minorHAnsi" w:cstheme="minorHAnsi"/>
        </w:rPr>
        <w:t>they</w:t>
      </w:r>
      <w:r w:rsidRPr="0059708C">
        <w:rPr>
          <w:rFonts w:asciiTheme="minorHAnsi" w:hAnsiTheme="minorHAnsi" w:cstheme="minorHAnsi"/>
          <w:spacing w:val="-2"/>
        </w:rPr>
        <w:t xml:space="preserve"> </w:t>
      </w:r>
      <w:r w:rsidRPr="0059708C">
        <w:rPr>
          <w:rFonts w:asciiTheme="minorHAnsi" w:hAnsiTheme="minorHAnsi" w:cstheme="minorHAnsi"/>
        </w:rPr>
        <w:t>may</w:t>
      </w:r>
      <w:r w:rsidRPr="0059708C">
        <w:rPr>
          <w:rFonts w:asciiTheme="minorHAnsi" w:hAnsiTheme="minorHAnsi" w:cstheme="minorHAnsi"/>
          <w:spacing w:val="-2"/>
        </w:rPr>
        <w:t xml:space="preserve"> </w:t>
      </w:r>
      <w:r w:rsidRPr="0059708C">
        <w:rPr>
          <w:rFonts w:asciiTheme="minorHAnsi" w:hAnsiTheme="minorHAnsi" w:cstheme="minorHAnsi"/>
        </w:rPr>
        <w:t>or</w:t>
      </w:r>
      <w:r w:rsidRPr="0059708C">
        <w:rPr>
          <w:rFonts w:asciiTheme="minorHAnsi" w:hAnsiTheme="minorHAnsi" w:cstheme="minorHAnsi"/>
          <w:spacing w:val="-3"/>
        </w:rPr>
        <w:t xml:space="preserve"> </w:t>
      </w:r>
      <w:r w:rsidRPr="0059708C">
        <w:rPr>
          <w:rFonts w:asciiTheme="minorHAnsi" w:hAnsiTheme="minorHAnsi" w:cstheme="minorHAnsi"/>
        </w:rPr>
        <w:t>may not be required to demonstrate health insurance coverage. In most cases, it may nevertheless be advisable to purchase insurance for an individual’s stay.</w:t>
      </w:r>
    </w:p>
    <w:p w14:paraId="647A9BED" w14:textId="77777777" w:rsidR="006511A9" w:rsidRPr="0059708C" w:rsidRDefault="008101EF" w:rsidP="0059708C">
      <w:pPr>
        <w:pStyle w:val="ListParagraph"/>
        <w:numPr>
          <w:ilvl w:val="0"/>
          <w:numId w:val="5"/>
        </w:numPr>
        <w:tabs>
          <w:tab w:val="left" w:pos="1199"/>
        </w:tabs>
        <w:spacing w:after="220"/>
        <w:ind w:hanging="358"/>
        <w:rPr>
          <w:rFonts w:asciiTheme="minorHAnsi" w:hAnsiTheme="minorHAnsi" w:cstheme="minorHAnsi"/>
        </w:rPr>
      </w:pPr>
      <w:r w:rsidRPr="0059708C">
        <w:rPr>
          <w:rFonts w:asciiTheme="minorHAnsi" w:hAnsiTheme="minorHAnsi" w:cstheme="minorHAnsi"/>
        </w:rPr>
        <w:t>Will</w:t>
      </w:r>
      <w:r w:rsidRPr="0059708C">
        <w:rPr>
          <w:rFonts w:asciiTheme="minorHAnsi" w:hAnsiTheme="minorHAnsi" w:cstheme="minorHAnsi"/>
          <w:spacing w:val="-7"/>
        </w:rPr>
        <w:t xml:space="preserve"> </w:t>
      </w:r>
      <w:r w:rsidRPr="0059708C">
        <w:rPr>
          <w:rFonts w:asciiTheme="minorHAnsi" w:hAnsiTheme="minorHAnsi" w:cstheme="minorHAnsi"/>
        </w:rPr>
        <w:t>there</w:t>
      </w:r>
      <w:r w:rsidRPr="0059708C">
        <w:rPr>
          <w:rFonts w:asciiTheme="minorHAnsi" w:hAnsiTheme="minorHAnsi" w:cstheme="minorHAnsi"/>
          <w:spacing w:val="-5"/>
        </w:rPr>
        <w:t xml:space="preserve"> </w:t>
      </w:r>
      <w:r w:rsidRPr="0059708C">
        <w:rPr>
          <w:rFonts w:asciiTheme="minorHAnsi" w:hAnsiTheme="minorHAnsi" w:cstheme="minorHAnsi"/>
        </w:rPr>
        <w:t>be</w:t>
      </w:r>
      <w:r w:rsidRPr="0059708C">
        <w:rPr>
          <w:rFonts w:asciiTheme="minorHAnsi" w:hAnsiTheme="minorHAnsi" w:cstheme="minorHAnsi"/>
          <w:spacing w:val="-4"/>
        </w:rPr>
        <w:t xml:space="preserve"> </w:t>
      </w:r>
      <w:r w:rsidRPr="0059708C">
        <w:rPr>
          <w:rFonts w:asciiTheme="minorHAnsi" w:hAnsiTheme="minorHAnsi" w:cstheme="minorHAnsi"/>
        </w:rPr>
        <w:t>any</w:t>
      </w:r>
      <w:r w:rsidRPr="0059708C">
        <w:rPr>
          <w:rFonts w:asciiTheme="minorHAnsi" w:hAnsiTheme="minorHAnsi" w:cstheme="minorHAnsi"/>
          <w:spacing w:val="-4"/>
        </w:rPr>
        <w:t xml:space="preserve"> </w:t>
      </w:r>
      <w:r w:rsidRPr="0059708C">
        <w:rPr>
          <w:rFonts w:asciiTheme="minorHAnsi" w:hAnsiTheme="minorHAnsi" w:cstheme="minorHAnsi"/>
        </w:rPr>
        <w:t>intellectual</w:t>
      </w:r>
      <w:r w:rsidRPr="0059708C">
        <w:rPr>
          <w:rFonts w:asciiTheme="minorHAnsi" w:hAnsiTheme="minorHAnsi" w:cstheme="minorHAnsi"/>
          <w:spacing w:val="-5"/>
        </w:rPr>
        <w:t xml:space="preserve"> </w:t>
      </w:r>
      <w:r w:rsidRPr="0059708C">
        <w:rPr>
          <w:rFonts w:asciiTheme="minorHAnsi" w:hAnsiTheme="minorHAnsi" w:cstheme="minorHAnsi"/>
        </w:rPr>
        <w:t>property</w:t>
      </w:r>
      <w:r w:rsidRPr="0059708C">
        <w:rPr>
          <w:rFonts w:asciiTheme="minorHAnsi" w:hAnsiTheme="minorHAnsi" w:cstheme="minorHAnsi"/>
          <w:spacing w:val="-5"/>
        </w:rPr>
        <w:t xml:space="preserve"> </w:t>
      </w:r>
      <w:r w:rsidRPr="0059708C">
        <w:rPr>
          <w:rFonts w:asciiTheme="minorHAnsi" w:hAnsiTheme="minorHAnsi" w:cstheme="minorHAnsi"/>
        </w:rPr>
        <w:t>or</w:t>
      </w:r>
      <w:r w:rsidRPr="0059708C">
        <w:rPr>
          <w:rFonts w:asciiTheme="minorHAnsi" w:hAnsiTheme="minorHAnsi" w:cstheme="minorHAnsi"/>
          <w:spacing w:val="-5"/>
        </w:rPr>
        <w:t xml:space="preserve"> </w:t>
      </w:r>
      <w:r w:rsidRPr="0059708C">
        <w:rPr>
          <w:rFonts w:asciiTheme="minorHAnsi" w:hAnsiTheme="minorHAnsi" w:cstheme="minorHAnsi"/>
        </w:rPr>
        <w:t>co-authorship</w:t>
      </w:r>
      <w:r w:rsidRPr="0059708C">
        <w:rPr>
          <w:rFonts w:asciiTheme="minorHAnsi" w:hAnsiTheme="minorHAnsi" w:cstheme="minorHAnsi"/>
          <w:spacing w:val="-5"/>
        </w:rPr>
        <w:t xml:space="preserve"> </w:t>
      </w:r>
      <w:r w:rsidRPr="0059708C">
        <w:rPr>
          <w:rFonts w:asciiTheme="minorHAnsi" w:hAnsiTheme="minorHAnsi" w:cstheme="minorHAnsi"/>
          <w:spacing w:val="-2"/>
        </w:rPr>
        <w:t>concerns?</w:t>
      </w:r>
    </w:p>
    <w:p w14:paraId="4EBCCE81" w14:textId="77777777" w:rsidR="006511A9" w:rsidRPr="0059708C" w:rsidRDefault="008101EF" w:rsidP="0059708C">
      <w:pPr>
        <w:pStyle w:val="ListParagraph"/>
        <w:numPr>
          <w:ilvl w:val="1"/>
          <w:numId w:val="5"/>
        </w:numPr>
        <w:tabs>
          <w:tab w:val="left" w:pos="1921"/>
        </w:tabs>
        <w:spacing w:after="220"/>
        <w:ind w:left="1921" w:right="279" w:hanging="360"/>
        <w:rPr>
          <w:rFonts w:asciiTheme="minorHAnsi" w:hAnsiTheme="minorHAnsi" w:cstheme="minorHAnsi"/>
        </w:rPr>
      </w:pPr>
      <w:r w:rsidRPr="0059708C">
        <w:rPr>
          <w:rFonts w:asciiTheme="minorHAnsi" w:hAnsiTheme="minorHAnsi" w:cstheme="minorHAnsi"/>
        </w:rPr>
        <w:t>Country-</w:t>
      </w:r>
      <w:r w:rsidRPr="0059708C">
        <w:rPr>
          <w:rFonts w:asciiTheme="minorHAnsi" w:hAnsiTheme="minorHAnsi" w:cstheme="minorHAnsi"/>
          <w:spacing w:val="-6"/>
        </w:rPr>
        <w:t xml:space="preserve"> </w:t>
      </w:r>
      <w:r w:rsidRPr="0059708C">
        <w:rPr>
          <w:rFonts w:asciiTheme="minorHAnsi" w:hAnsiTheme="minorHAnsi" w:cstheme="minorHAnsi"/>
        </w:rPr>
        <w:t>or</w:t>
      </w:r>
      <w:r w:rsidRPr="0059708C">
        <w:rPr>
          <w:rFonts w:asciiTheme="minorHAnsi" w:hAnsiTheme="minorHAnsi" w:cstheme="minorHAnsi"/>
          <w:spacing w:val="-3"/>
        </w:rPr>
        <w:t xml:space="preserve"> </w:t>
      </w:r>
      <w:r w:rsidRPr="0059708C">
        <w:rPr>
          <w:rFonts w:asciiTheme="minorHAnsi" w:hAnsiTheme="minorHAnsi" w:cstheme="minorHAnsi"/>
        </w:rPr>
        <w:t>institution-specific</w:t>
      </w:r>
      <w:r w:rsidRPr="0059708C">
        <w:rPr>
          <w:rFonts w:asciiTheme="minorHAnsi" w:hAnsiTheme="minorHAnsi" w:cstheme="minorHAnsi"/>
          <w:spacing w:val="-3"/>
        </w:rPr>
        <w:t xml:space="preserve"> </w:t>
      </w:r>
      <w:r w:rsidRPr="0059708C">
        <w:rPr>
          <w:rFonts w:asciiTheme="minorHAnsi" w:hAnsiTheme="minorHAnsi" w:cstheme="minorHAnsi"/>
        </w:rPr>
        <w:t>restrictions</w:t>
      </w:r>
      <w:r w:rsidRPr="0059708C">
        <w:rPr>
          <w:rFonts w:asciiTheme="minorHAnsi" w:hAnsiTheme="minorHAnsi" w:cstheme="minorHAnsi"/>
          <w:spacing w:val="-5"/>
        </w:rPr>
        <w:t xml:space="preserve"> </w:t>
      </w:r>
      <w:r w:rsidRPr="0059708C">
        <w:rPr>
          <w:rFonts w:asciiTheme="minorHAnsi" w:hAnsiTheme="minorHAnsi" w:cstheme="minorHAnsi"/>
        </w:rPr>
        <w:t>may</w:t>
      </w:r>
      <w:r w:rsidRPr="0059708C">
        <w:rPr>
          <w:rFonts w:asciiTheme="minorHAnsi" w:hAnsiTheme="minorHAnsi" w:cstheme="minorHAnsi"/>
          <w:spacing w:val="-4"/>
        </w:rPr>
        <w:t xml:space="preserve"> </w:t>
      </w:r>
      <w:r w:rsidRPr="0059708C">
        <w:rPr>
          <w:rFonts w:asciiTheme="minorHAnsi" w:hAnsiTheme="minorHAnsi" w:cstheme="minorHAnsi"/>
        </w:rPr>
        <w:t>be</w:t>
      </w:r>
      <w:r w:rsidRPr="0059708C">
        <w:rPr>
          <w:rFonts w:asciiTheme="minorHAnsi" w:hAnsiTheme="minorHAnsi" w:cstheme="minorHAnsi"/>
          <w:spacing w:val="-2"/>
        </w:rPr>
        <w:t xml:space="preserve"> </w:t>
      </w:r>
      <w:r w:rsidRPr="0059708C">
        <w:rPr>
          <w:rFonts w:asciiTheme="minorHAnsi" w:hAnsiTheme="minorHAnsi" w:cstheme="minorHAnsi"/>
        </w:rPr>
        <w:t>placed</w:t>
      </w:r>
      <w:r w:rsidRPr="0059708C">
        <w:rPr>
          <w:rFonts w:asciiTheme="minorHAnsi" w:hAnsiTheme="minorHAnsi" w:cstheme="minorHAnsi"/>
          <w:spacing w:val="-4"/>
        </w:rPr>
        <w:t xml:space="preserve"> </w:t>
      </w:r>
      <w:r w:rsidRPr="0059708C">
        <w:rPr>
          <w:rFonts w:asciiTheme="minorHAnsi" w:hAnsiTheme="minorHAnsi" w:cstheme="minorHAnsi"/>
        </w:rPr>
        <w:t>on</w:t>
      </w:r>
      <w:r w:rsidRPr="0059708C">
        <w:rPr>
          <w:rFonts w:asciiTheme="minorHAnsi" w:hAnsiTheme="minorHAnsi" w:cstheme="minorHAnsi"/>
          <w:spacing w:val="-6"/>
        </w:rPr>
        <w:t xml:space="preserve"> </w:t>
      </w:r>
      <w:r w:rsidRPr="0059708C">
        <w:rPr>
          <w:rFonts w:asciiTheme="minorHAnsi" w:hAnsiTheme="minorHAnsi" w:cstheme="minorHAnsi"/>
        </w:rPr>
        <w:t>the</w:t>
      </w:r>
      <w:r w:rsidRPr="0059708C">
        <w:rPr>
          <w:rFonts w:asciiTheme="minorHAnsi" w:hAnsiTheme="minorHAnsi" w:cstheme="minorHAnsi"/>
          <w:spacing w:val="-2"/>
        </w:rPr>
        <w:t xml:space="preserve"> </w:t>
      </w:r>
      <w:r w:rsidRPr="0059708C">
        <w:rPr>
          <w:rFonts w:asciiTheme="minorHAnsi" w:hAnsiTheme="minorHAnsi" w:cstheme="minorHAnsi"/>
        </w:rPr>
        <w:t>nature</w:t>
      </w:r>
      <w:r w:rsidRPr="0059708C">
        <w:rPr>
          <w:rFonts w:asciiTheme="minorHAnsi" w:hAnsiTheme="minorHAnsi" w:cstheme="minorHAnsi"/>
          <w:spacing w:val="-5"/>
        </w:rPr>
        <w:t xml:space="preserve"> </w:t>
      </w:r>
      <w:r w:rsidRPr="0059708C">
        <w:rPr>
          <w:rFonts w:asciiTheme="minorHAnsi" w:hAnsiTheme="minorHAnsi" w:cstheme="minorHAnsi"/>
        </w:rPr>
        <w:t>of</w:t>
      </w:r>
      <w:r w:rsidRPr="0059708C">
        <w:rPr>
          <w:rFonts w:asciiTheme="minorHAnsi" w:hAnsiTheme="minorHAnsi" w:cstheme="minorHAnsi"/>
          <w:spacing w:val="-3"/>
        </w:rPr>
        <w:t xml:space="preserve"> </w:t>
      </w:r>
      <w:r w:rsidRPr="0059708C">
        <w:rPr>
          <w:rFonts w:asciiTheme="minorHAnsi" w:hAnsiTheme="minorHAnsi" w:cstheme="minorHAnsi"/>
        </w:rPr>
        <w:t>work</w:t>
      </w:r>
      <w:r w:rsidRPr="0059708C">
        <w:rPr>
          <w:rFonts w:asciiTheme="minorHAnsi" w:hAnsiTheme="minorHAnsi" w:cstheme="minorHAnsi"/>
          <w:spacing w:val="-5"/>
        </w:rPr>
        <w:t xml:space="preserve"> </w:t>
      </w:r>
      <w:r w:rsidRPr="0059708C">
        <w:rPr>
          <w:rFonts w:asciiTheme="minorHAnsi" w:hAnsiTheme="minorHAnsi" w:cstheme="minorHAnsi"/>
        </w:rPr>
        <w:t>to be completed, intellectual property, patents and copyright protection.</w:t>
      </w:r>
    </w:p>
    <w:p w14:paraId="3C4B0AEC" w14:textId="5F7FF8BD" w:rsidR="006511A9" w:rsidRPr="0059708C" w:rsidRDefault="008101EF" w:rsidP="0059708C">
      <w:pPr>
        <w:pStyle w:val="ListParagraph"/>
        <w:numPr>
          <w:ilvl w:val="1"/>
          <w:numId w:val="5"/>
        </w:numPr>
        <w:tabs>
          <w:tab w:val="left" w:pos="1920"/>
        </w:tabs>
        <w:spacing w:after="220"/>
        <w:ind w:left="1920" w:right="538" w:hanging="359"/>
        <w:rPr>
          <w:rFonts w:asciiTheme="minorHAnsi" w:hAnsiTheme="minorHAnsi" w:cstheme="minorHAnsi"/>
        </w:rPr>
      </w:pPr>
      <w:r w:rsidRPr="0059708C">
        <w:rPr>
          <w:rFonts w:asciiTheme="minorHAnsi" w:hAnsiTheme="minorHAnsi" w:cstheme="minorHAnsi"/>
        </w:rPr>
        <w:t>Review</w:t>
      </w:r>
      <w:r w:rsidRPr="0059708C">
        <w:rPr>
          <w:rFonts w:asciiTheme="minorHAnsi" w:hAnsiTheme="minorHAnsi" w:cstheme="minorHAnsi"/>
          <w:spacing w:val="-2"/>
        </w:rPr>
        <w:t xml:space="preserve"> </w:t>
      </w:r>
      <w:r w:rsidRPr="0059708C">
        <w:rPr>
          <w:rFonts w:asciiTheme="minorHAnsi" w:hAnsiTheme="minorHAnsi" w:cstheme="minorHAnsi"/>
        </w:rPr>
        <w:t>and</w:t>
      </w:r>
      <w:r w:rsidRPr="0059708C">
        <w:rPr>
          <w:rFonts w:asciiTheme="minorHAnsi" w:hAnsiTheme="minorHAnsi" w:cstheme="minorHAnsi"/>
          <w:spacing w:val="-4"/>
        </w:rPr>
        <w:t xml:space="preserve"> </w:t>
      </w:r>
      <w:r w:rsidRPr="0059708C">
        <w:rPr>
          <w:rFonts w:asciiTheme="minorHAnsi" w:hAnsiTheme="minorHAnsi" w:cstheme="minorHAnsi"/>
        </w:rPr>
        <w:t>share</w:t>
      </w:r>
      <w:r w:rsidRPr="0059708C">
        <w:rPr>
          <w:rFonts w:asciiTheme="minorHAnsi" w:hAnsiTheme="minorHAnsi" w:cstheme="minorHAnsi"/>
          <w:spacing w:val="-2"/>
        </w:rPr>
        <w:t xml:space="preserve"> </w:t>
      </w:r>
      <w:r w:rsidRPr="0059708C">
        <w:rPr>
          <w:rFonts w:asciiTheme="minorHAnsi" w:hAnsiTheme="minorHAnsi" w:cstheme="minorHAnsi"/>
        </w:rPr>
        <w:t>in</w:t>
      </w:r>
      <w:r w:rsidRPr="0059708C">
        <w:rPr>
          <w:rFonts w:asciiTheme="minorHAnsi" w:hAnsiTheme="minorHAnsi" w:cstheme="minorHAnsi"/>
          <w:spacing w:val="-4"/>
        </w:rPr>
        <w:t xml:space="preserve"> </w:t>
      </w:r>
      <w:r w:rsidRPr="0059708C">
        <w:rPr>
          <w:rFonts w:asciiTheme="minorHAnsi" w:hAnsiTheme="minorHAnsi" w:cstheme="minorHAnsi"/>
        </w:rPr>
        <w:t>advance</w:t>
      </w:r>
      <w:r w:rsidRPr="0059708C">
        <w:rPr>
          <w:rFonts w:asciiTheme="minorHAnsi" w:hAnsiTheme="minorHAnsi" w:cstheme="minorHAnsi"/>
          <w:spacing w:val="-2"/>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Pr="0059708C">
        <w:rPr>
          <w:rFonts w:asciiTheme="minorHAnsi" w:hAnsiTheme="minorHAnsi" w:cstheme="minorHAnsi"/>
        </w:rPr>
        <w:t>Purdue</w:t>
      </w:r>
      <w:r w:rsidRPr="0059708C">
        <w:rPr>
          <w:rFonts w:asciiTheme="minorHAnsi" w:hAnsiTheme="minorHAnsi" w:cstheme="minorHAnsi"/>
          <w:spacing w:val="-4"/>
        </w:rPr>
        <w:t xml:space="preserve"> </w:t>
      </w:r>
      <w:hyperlink r:id="rId11">
        <w:r w:rsidRPr="0059708C">
          <w:rPr>
            <w:rFonts w:asciiTheme="minorHAnsi" w:hAnsiTheme="minorHAnsi" w:cstheme="minorHAnsi"/>
            <w:color w:val="0562C1"/>
            <w:u w:val="single" w:color="0562C1"/>
          </w:rPr>
          <w:t>policy</w:t>
        </w:r>
      </w:hyperlink>
      <w:r w:rsidRPr="0059708C">
        <w:rPr>
          <w:rFonts w:asciiTheme="minorHAnsi" w:hAnsiTheme="minorHAnsi" w:cstheme="minorHAnsi"/>
          <w:color w:val="0562C1"/>
          <w:spacing w:val="-5"/>
        </w:rPr>
        <w:t xml:space="preserve"> </w:t>
      </w:r>
      <w:r w:rsidRPr="0059708C">
        <w:rPr>
          <w:rFonts w:asciiTheme="minorHAnsi" w:hAnsiTheme="minorHAnsi" w:cstheme="minorHAnsi"/>
        </w:rPr>
        <w:t>on</w:t>
      </w:r>
      <w:r w:rsidRPr="0059708C">
        <w:rPr>
          <w:rFonts w:asciiTheme="minorHAnsi" w:hAnsiTheme="minorHAnsi" w:cstheme="minorHAnsi"/>
          <w:spacing w:val="-4"/>
        </w:rPr>
        <w:t xml:space="preserve"> </w:t>
      </w:r>
      <w:r w:rsidRPr="0059708C">
        <w:rPr>
          <w:rFonts w:asciiTheme="minorHAnsi" w:hAnsiTheme="minorHAnsi" w:cstheme="minorHAnsi"/>
        </w:rPr>
        <w:t>authorship</w:t>
      </w:r>
      <w:r w:rsidRPr="0059708C">
        <w:rPr>
          <w:rFonts w:asciiTheme="minorHAnsi" w:hAnsiTheme="minorHAnsi" w:cstheme="minorHAnsi"/>
          <w:spacing w:val="-4"/>
        </w:rPr>
        <w:t xml:space="preserve"> </w:t>
      </w:r>
      <w:r w:rsidRPr="0059708C">
        <w:rPr>
          <w:rFonts w:asciiTheme="minorHAnsi" w:hAnsiTheme="minorHAnsi" w:cstheme="minorHAnsi"/>
        </w:rPr>
        <w:t>and</w:t>
      </w:r>
      <w:r w:rsidRPr="0059708C">
        <w:rPr>
          <w:rFonts w:asciiTheme="minorHAnsi" w:hAnsiTheme="minorHAnsi" w:cstheme="minorHAnsi"/>
          <w:spacing w:val="-4"/>
        </w:rPr>
        <w:t xml:space="preserve"> </w:t>
      </w:r>
      <w:r w:rsidRPr="0059708C">
        <w:rPr>
          <w:rFonts w:asciiTheme="minorHAnsi" w:hAnsiTheme="minorHAnsi" w:cstheme="minorHAnsi"/>
        </w:rPr>
        <w:t>ownership</w:t>
      </w:r>
      <w:r w:rsidRPr="0059708C">
        <w:rPr>
          <w:rFonts w:asciiTheme="minorHAnsi" w:hAnsiTheme="minorHAnsi" w:cstheme="minorHAnsi"/>
          <w:spacing w:val="-6"/>
        </w:rPr>
        <w:t xml:space="preserve"> </w:t>
      </w:r>
      <w:r w:rsidRPr="0059708C">
        <w:rPr>
          <w:rFonts w:asciiTheme="minorHAnsi" w:hAnsiTheme="minorHAnsi" w:cstheme="minorHAnsi"/>
        </w:rPr>
        <w:t xml:space="preserve">of research or training outcome with the potential </w:t>
      </w:r>
      <w:r w:rsidR="00EC5055" w:rsidRPr="0059708C">
        <w:rPr>
          <w:rFonts w:asciiTheme="minorHAnsi" w:hAnsiTheme="minorHAnsi" w:cstheme="minorHAnsi"/>
        </w:rPr>
        <w:t>individuals</w:t>
      </w:r>
      <w:r w:rsidRPr="0059708C">
        <w:rPr>
          <w:rFonts w:asciiTheme="minorHAnsi" w:hAnsiTheme="minorHAnsi" w:cstheme="minorHAnsi"/>
        </w:rPr>
        <w:t>.</w:t>
      </w:r>
    </w:p>
    <w:p w14:paraId="25EED455" w14:textId="76186C42" w:rsidR="006511A9" w:rsidRPr="0059708C" w:rsidRDefault="008101EF" w:rsidP="0059708C">
      <w:pPr>
        <w:pStyle w:val="ListParagraph"/>
        <w:numPr>
          <w:ilvl w:val="1"/>
          <w:numId w:val="5"/>
        </w:numPr>
        <w:tabs>
          <w:tab w:val="left" w:pos="1919"/>
        </w:tabs>
        <w:spacing w:after="220"/>
        <w:ind w:hanging="360"/>
        <w:rPr>
          <w:rFonts w:asciiTheme="minorHAnsi" w:hAnsiTheme="minorHAnsi" w:cstheme="minorHAnsi"/>
        </w:rPr>
      </w:pPr>
      <w:r w:rsidRPr="0059708C">
        <w:rPr>
          <w:rFonts w:asciiTheme="minorHAnsi" w:hAnsiTheme="minorHAnsi" w:cstheme="minorHAnsi"/>
        </w:rPr>
        <w:t>Discussing</w:t>
      </w:r>
      <w:r w:rsidRPr="0059708C">
        <w:rPr>
          <w:rFonts w:asciiTheme="minorHAnsi" w:hAnsiTheme="minorHAnsi" w:cstheme="minorHAnsi"/>
          <w:spacing w:val="-7"/>
        </w:rPr>
        <w:t xml:space="preserve"> </w:t>
      </w:r>
      <w:r w:rsidRPr="0059708C">
        <w:rPr>
          <w:rFonts w:asciiTheme="minorHAnsi" w:hAnsiTheme="minorHAnsi" w:cstheme="minorHAnsi"/>
        </w:rPr>
        <w:t>these</w:t>
      </w:r>
      <w:r w:rsidRPr="0059708C">
        <w:rPr>
          <w:rFonts w:asciiTheme="minorHAnsi" w:hAnsiTheme="minorHAnsi" w:cstheme="minorHAnsi"/>
          <w:spacing w:val="-5"/>
        </w:rPr>
        <w:t xml:space="preserve"> </w:t>
      </w:r>
      <w:r w:rsidRPr="0059708C">
        <w:rPr>
          <w:rFonts w:asciiTheme="minorHAnsi" w:hAnsiTheme="minorHAnsi" w:cstheme="minorHAnsi"/>
        </w:rPr>
        <w:t>matters</w:t>
      </w:r>
      <w:r w:rsidRPr="0059708C">
        <w:rPr>
          <w:rFonts w:asciiTheme="minorHAnsi" w:hAnsiTheme="minorHAnsi" w:cstheme="minorHAnsi"/>
          <w:spacing w:val="-5"/>
        </w:rPr>
        <w:t xml:space="preserve"> </w:t>
      </w:r>
      <w:r w:rsidRPr="0059708C">
        <w:rPr>
          <w:rFonts w:asciiTheme="minorHAnsi" w:hAnsiTheme="minorHAnsi" w:cstheme="minorHAnsi"/>
        </w:rPr>
        <w:t>in</w:t>
      </w:r>
      <w:r w:rsidRPr="0059708C">
        <w:rPr>
          <w:rFonts w:asciiTheme="minorHAnsi" w:hAnsiTheme="minorHAnsi" w:cstheme="minorHAnsi"/>
          <w:spacing w:val="-4"/>
        </w:rPr>
        <w:t xml:space="preserve"> </w:t>
      </w:r>
      <w:r w:rsidRPr="0059708C">
        <w:rPr>
          <w:rFonts w:asciiTheme="minorHAnsi" w:hAnsiTheme="minorHAnsi" w:cstheme="minorHAnsi"/>
        </w:rPr>
        <w:t>advance</w:t>
      </w:r>
      <w:r w:rsidRPr="0059708C">
        <w:rPr>
          <w:rFonts w:asciiTheme="minorHAnsi" w:hAnsiTheme="minorHAnsi" w:cstheme="minorHAnsi"/>
          <w:spacing w:val="-5"/>
        </w:rPr>
        <w:t xml:space="preserve"> </w:t>
      </w:r>
      <w:r w:rsidRPr="0059708C">
        <w:rPr>
          <w:rFonts w:asciiTheme="minorHAnsi" w:hAnsiTheme="minorHAnsi" w:cstheme="minorHAnsi"/>
        </w:rPr>
        <w:t>will</w:t>
      </w:r>
      <w:r w:rsidRPr="0059708C">
        <w:rPr>
          <w:rFonts w:asciiTheme="minorHAnsi" w:hAnsiTheme="minorHAnsi" w:cstheme="minorHAnsi"/>
          <w:spacing w:val="-4"/>
        </w:rPr>
        <w:t xml:space="preserve"> </w:t>
      </w:r>
      <w:r w:rsidRPr="0059708C">
        <w:rPr>
          <w:rFonts w:asciiTheme="minorHAnsi" w:hAnsiTheme="minorHAnsi" w:cstheme="minorHAnsi"/>
        </w:rPr>
        <w:t>avoid</w:t>
      </w:r>
      <w:r w:rsidRPr="0059708C">
        <w:rPr>
          <w:rFonts w:asciiTheme="minorHAnsi" w:hAnsiTheme="minorHAnsi" w:cstheme="minorHAnsi"/>
          <w:spacing w:val="-4"/>
        </w:rPr>
        <w:t xml:space="preserve"> </w:t>
      </w:r>
      <w:r w:rsidRPr="0059708C">
        <w:rPr>
          <w:rFonts w:asciiTheme="minorHAnsi" w:hAnsiTheme="minorHAnsi" w:cstheme="minorHAnsi"/>
        </w:rPr>
        <w:t>confusion</w:t>
      </w:r>
      <w:r w:rsidRPr="0059708C">
        <w:rPr>
          <w:rFonts w:asciiTheme="minorHAnsi" w:hAnsiTheme="minorHAnsi" w:cstheme="minorHAnsi"/>
          <w:spacing w:val="-4"/>
        </w:rPr>
        <w:t xml:space="preserve"> </w:t>
      </w:r>
      <w:r w:rsidRPr="0059708C">
        <w:rPr>
          <w:rFonts w:asciiTheme="minorHAnsi" w:hAnsiTheme="minorHAnsi" w:cstheme="minorHAnsi"/>
        </w:rPr>
        <w:t>and</w:t>
      </w:r>
      <w:r w:rsidRPr="0059708C">
        <w:rPr>
          <w:rFonts w:asciiTheme="minorHAnsi" w:hAnsiTheme="minorHAnsi" w:cstheme="minorHAnsi"/>
          <w:spacing w:val="-4"/>
        </w:rPr>
        <w:t xml:space="preserve"> </w:t>
      </w:r>
      <w:r w:rsidRPr="0059708C">
        <w:rPr>
          <w:rFonts w:asciiTheme="minorHAnsi" w:hAnsiTheme="minorHAnsi" w:cstheme="minorHAnsi"/>
          <w:spacing w:val="-2"/>
        </w:rPr>
        <w:t>conflict.</w:t>
      </w:r>
    </w:p>
    <w:p w14:paraId="56547720" w14:textId="77777777" w:rsidR="006511A9" w:rsidRPr="0059708C" w:rsidRDefault="008101EF" w:rsidP="0059708C">
      <w:pPr>
        <w:pStyle w:val="ListParagraph"/>
        <w:numPr>
          <w:ilvl w:val="0"/>
          <w:numId w:val="5"/>
        </w:numPr>
        <w:tabs>
          <w:tab w:val="left" w:pos="1198"/>
        </w:tabs>
        <w:spacing w:after="220"/>
        <w:ind w:left="1198" w:hanging="358"/>
        <w:rPr>
          <w:rFonts w:asciiTheme="minorHAnsi" w:hAnsiTheme="minorHAnsi" w:cstheme="minorHAnsi"/>
        </w:rPr>
      </w:pPr>
      <w:r w:rsidRPr="0059708C">
        <w:rPr>
          <w:rFonts w:asciiTheme="minorHAnsi" w:hAnsiTheme="minorHAnsi" w:cstheme="minorHAnsi"/>
        </w:rPr>
        <w:t>What</w:t>
      </w:r>
      <w:r w:rsidRPr="0059708C">
        <w:rPr>
          <w:rFonts w:asciiTheme="minorHAnsi" w:hAnsiTheme="minorHAnsi" w:cstheme="minorHAnsi"/>
          <w:spacing w:val="-1"/>
        </w:rPr>
        <w:t xml:space="preserve"> </w:t>
      </w:r>
      <w:r w:rsidRPr="0059708C">
        <w:rPr>
          <w:rFonts w:asciiTheme="minorHAnsi" w:hAnsiTheme="minorHAnsi" w:cstheme="minorHAnsi"/>
        </w:rPr>
        <w:t>type</w:t>
      </w:r>
      <w:r w:rsidRPr="0059708C">
        <w:rPr>
          <w:rFonts w:asciiTheme="minorHAnsi" w:hAnsiTheme="minorHAnsi" w:cstheme="minorHAnsi"/>
          <w:spacing w:val="-3"/>
        </w:rPr>
        <w:t xml:space="preserve"> </w:t>
      </w:r>
      <w:r w:rsidRPr="0059708C">
        <w:rPr>
          <w:rFonts w:asciiTheme="minorHAnsi" w:hAnsiTheme="minorHAnsi" w:cstheme="minorHAnsi"/>
        </w:rPr>
        <w:t>of</w:t>
      </w:r>
      <w:r w:rsidRPr="0059708C">
        <w:rPr>
          <w:rFonts w:asciiTheme="minorHAnsi" w:hAnsiTheme="minorHAnsi" w:cstheme="minorHAnsi"/>
          <w:spacing w:val="-4"/>
        </w:rPr>
        <w:t xml:space="preserve"> </w:t>
      </w:r>
      <w:r w:rsidRPr="0059708C">
        <w:rPr>
          <w:rFonts w:asciiTheme="minorHAnsi" w:hAnsiTheme="minorHAnsi" w:cstheme="minorHAnsi"/>
        </w:rPr>
        <w:t>visa</w:t>
      </w:r>
      <w:r w:rsidRPr="0059708C">
        <w:rPr>
          <w:rFonts w:asciiTheme="minorHAnsi" w:hAnsiTheme="minorHAnsi" w:cstheme="minorHAnsi"/>
          <w:spacing w:val="-4"/>
        </w:rPr>
        <w:t xml:space="preserve"> </w:t>
      </w:r>
      <w:r w:rsidRPr="0059708C">
        <w:rPr>
          <w:rFonts w:asciiTheme="minorHAnsi" w:hAnsiTheme="minorHAnsi" w:cstheme="minorHAnsi"/>
        </w:rPr>
        <w:t>will</w:t>
      </w:r>
      <w:r w:rsidRPr="0059708C">
        <w:rPr>
          <w:rFonts w:asciiTheme="minorHAnsi" w:hAnsiTheme="minorHAnsi" w:cstheme="minorHAnsi"/>
          <w:spacing w:val="-1"/>
        </w:rPr>
        <w:t xml:space="preserve"> </w:t>
      </w:r>
      <w:r w:rsidRPr="0059708C">
        <w:rPr>
          <w:rFonts w:asciiTheme="minorHAnsi" w:hAnsiTheme="minorHAnsi" w:cstheme="minorHAnsi"/>
        </w:rPr>
        <w:t xml:space="preserve">be </w:t>
      </w:r>
      <w:r w:rsidRPr="0059708C">
        <w:rPr>
          <w:rFonts w:asciiTheme="minorHAnsi" w:hAnsiTheme="minorHAnsi" w:cstheme="minorHAnsi"/>
          <w:spacing w:val="-2"/>
        </w:rPr>
        <w:t>required?</w:t>
      </w:r>
    </w:p>
    <w:p w14:paraId="016AF3F3" w14:textId="77777777" w:rsidR="006511A9" w:rsidRPr="0059708C" w:rsidRDefault="008101EF" w:rsidP="0059708C">
      <w:pPr>
        <w:pStyle w:val="ListParagraph"/>
        <w:numPr>
          <w:ilvl w:val="1"/>
          <w:numId w:val="5"/>
        </w:numPr>
        <w:tabs>
          <w:tab w:val="left" w:pos="1920"/>
        </w:tabs>
        <w:spacing w:after="220"/>
        <w:ind w:left="1920" w:hanging="360"/>
        <w:rPr>
          <w:rFonts w:asciiTheme="minorHAnsi" w:hAnsiTheme="minorHAnsi" w:cstheme="minorHAnsi"/>
        </w:rPr>
      </w:pPr>
      <w:r w:rsidRPr="0059708C">
        <w:rPr>
          <w:rFonts w:asciiTheme="minorHAnsi" w:hAnsiTheme="minorHAnsi" w:cstheme="minorHAnsi"/>
        </w:rPr>
        <w:t>Most</w:t>
      </w:r>
      <w:r w:rsidRPr="0059708C">
        <w:rPr>
          <w:rFonts w:asciiTheme="minorHAnsi" w:hAnsiTheme="minorHAnsi" w:cstheme="minorHAnsi"/>
          <w:spacing w:val="-2"/>
        </w:rPr>
        <w:t xml:space="preserve"> </w:t>
      </w:r>
      <w:r w:rsidRPr="0059708C">
        <w:rPr>
          <w:rFonts w:asciiTheme="minorHAnsi" w:hAnsiTheme="minorHAnsi" w:cstheme="minorHAnsi"/>
        </w:rPr>
        <w:t>Visiting</w:t>
      </w:r>
      <w:r w:rsidRPr="0059708C">
        <w:rPr>
          <w:rFonts w:asciiTheme="minorHAnsi" w:hAnsiTheme="minorHAnsi" w:cstheme="minorHAnsi"/>
          <w:spacing w:val="-3"/>
        </w:rPr>
        <w:t xml:space="preserve"> </w:t>
      </w:r>
      <w:r w:rsidRPr="0059708C">
        <w:rPr>
          <w:rFonts w:asciiTheme="minorHAnsi" w:hAnsiTheme="minorHAnsi" w:cstheme="minorHAnsi"/>
        </w:rPr>
        <w:t>Scholars</w:t>
      </w:r>
      <w:r w:rsidRPr="0059708C">
        <w:rPr>
          <w:rFonts w:asciiTheme="minorHAnsi" w:hAnsiTheme="minorHAnsi" w:cstheme="minorHAnsi"/>
          <w:spacing w:val="-4"/>
        </w:rPr>
        <w:t xml:space="preserve"> </w:t>
      </w:r>
      <w:r w:rsidRPr="0059708C">
        <w:rPr>
          <w:rFonts w:asciiTheme="minorHAnsi" w:hAnsiTheme="minorHAnsi" w:cstheme="minorHAnsi"/>
        </w:rPr>
        <w:t>come</w:t>
      </w:r>
      <w:r w:rsidRPr="0059708C">
        <w:rPr>
          <w:rFonts w:asciiTheme="minorHAnsi" w:hAnsiTheme="minorHAnsi" w:cstheme="minorHAnsi"/>
          <w:spacing w:val="-2"/>
        </w:rPr>
        <w:t xml:space="preserve"> </w:t>
      </w:r>
      <w:r w:rsidRPr="0059708C">
        <w:rPr>
          <w:rFonts w:asciiTheme="minorHAnsi" w:hAnsiTheme="minorHAnsi" w:cstheme="minorHAnsi"/>
        </w:rPr>
        <w:t>to</w:t>
      </w:r>
      <w:r w:rsidRPr="0059708C">
        <w:rPr>
          <w:rFonts w:asciiTheme="minorHAnsi" w:hAnsiTheme="minorHAnsi" w:cstheme="minorHAnsi"/>
          <w:spacing w:val="-1"/>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Pr="0059708C">
        <w:rPr>
          <w:rFonts w:asciiTheme="minorHAnsi" w:hAnsiTheme="minorHAnsi" w:cstheme="minorHAnsi"/>
        </w:rPr>
        <w:t>U.S.</w:t>
      </w:r>
      <w:r w:rsidRPr="0059708C">
        <w:rPr>
          <w:rFonts w:asciiTheme="minorHAnsi" w:hAnsiTheme="minorHAnsi" w:cstheme="minorHAnsi"/>
          <w:spacing w:val="-2"/>
        </w:rPr>
        <w:t xml:space="preserve"> </w:t>
      </w:r>
      <w:r w:rsidRPr="0059708C">
        <w:rPr>
          <w:rFonts w:asciiTheme="minorHAnsi" w:hAnsiTheme="minorHAnsi" w:cstheme="minorHAnsi"/>
        </w:rPr>
        <w:t>on</w:t>
      </w:r>
      <w:r w:rsidRPr="0059708C">
        <w:rPr>
          <w:rFonts w:asciiTheme="minorHAnsi" w:hAnsiTheme="minorHAnsi" w:cstheme="minorHAnsi"/>
          <w:spacing w:val="-5"/>
        </w:rPr>
        <w:t xml:space="preserve"> </w:t>
      </w:r>
      <w:r w:rsidRPr="0059708C">
        <w:rPr>
          <w:rFonts w:asciiTheme="minorHAnsi" w:hAnsiTheme="minorHAnsi" w:cstheme="minorHAnsi"/>
        </w:rPr>
        <w:t>a</w:t>
      </w:r>
      <w:r w:rsidRPr="0059708C">
        <w:rPr>
          <w:rFonts w:asciiTheme="minorHAnsi" w:hAnsiTheme="minorHAnsi" w:cstheme="minorHAnsi"/>
          <w:spacing w:val="-3"/>
        </w:rPr>
        <w:t xml:space="preserve"> </w:t>
      </w:r>
      <w:r w:rsidRPr="0059708C">
        <w:rPr>
          <w:rFonts w:asciiTheme="minorHAnsi" w:hAnsiTheme="minorHAnsi" w:cstheme="minorHAnsi"/>
        </w:rPr>
        <w:t>J-1</w:t>
      </w:r>
      <w:r w:rsidRPr="0059708C">
        <w:rPr>
          <w:rFonts w:asciiTheme="minorHAnsi" w:hAnsiTheme="minorHAnsi" w:cstheme="minorHAnsi"/>
          <w:spacing w:val="-3"/>
        </w:rPr>
        <w:t xml:space="preserve"> </w:t>
      </w:r>
      <w:r w:rsidRPr="0059708C">
        <w:rPr>
          <w:rFonts w:asciiTheme="minorHAnsi" w:hAnsiTheme="minorHAnsi" w:cstheme="minorHAnsi"/>
          <w:spacing w:val="-2"/>
        </w:rPr>
        <w:t>visa.</w:t>
      </w:r>
    </w:p>
    <w:p w14:paraId="7F1D6546" w14:textId="1A2B9EFE" w:rsidR="006511A9" w:rsidRPr="0059708C" w:rsidRDefault="0033306B" w:rsidP="0059708C">
      <w:pPr>
        <w:pStyle w:val="ListParagraph"/>
        <w:numPr>
          <w:ilvl w:val="1"/>
          <w:numId w:val="5"/>
        </w:numPr>
        <w:tabs>
          <w:tab w:val="left" w:pos="1920"/>
        </w:tabs>
        <w:spacing w:after="220"/>
        <w:ind w:left="1920" w:right="191" w:hanging="360"/>
        <w:rPr>
          <w:rFonts w:asciiTheme="minorHAnsi" w:hAnsiTheme="minorHAnsi" w:cstheme="minorHAnsi"/>
        </w:rPr>
      </w:pPr>
      <w:r w:rsidRPr="0059708C">
        <w:rPr>
          <w:rFonts w:asciiTheme="minorHAnsi" w:hAnsiTheme="minorHAnsi" w:cstheme="minorHAnsi"/>
        </w:rPr>
        <w:lastRenderedPageBreak/>
        <w:t xml:space="preserve">The </w:t>
      </w:r>
      <w:r w:rsidR="008101EF" w:rsidRPr="0059708C">
        <w:rPr>
          <w:rFonts w:asciiTheme="minorHAnsi" w:hAnsiTheme="minorHAnsi" w:cstheme="minorHAnsi"/>
        </w:rPr>
        <w:t xml:space="preserve">duration of appointment is stated in the </w:t>
      </w:r>
      <w:r w:rsidRPr="0059708C">
        <w:rPr>
          <w:rFonts w:asciiTheme="minorHAnsi" w:hAnsiTheme="minorHAnsi" w:cstheme="minorHAnsi"/>
        </w:rPr>
        <w:t xml:space="preserve">invitation </w:t>
      </w:r>
      <w:r w:rsidR="008101EF" w:rsidRPr="0059708C">
        <w:rPr>
          <w:rFonts w:asciiTheme="minorHAnsi" w:hAnsiTheme="minorHAnsi" w:cstheme="minorHAnsi"/>
        </w:rPr>
        <w:t xml:space="preserve">letter and must comply with Purdue policy (see </w:t>
      </w:r>
      <w:hyperlink r:id="rId12">
        <w:r w:rsidR="008101EF" w:rsidRPr="0059708C">
          <w:rPr>
            <w:rFonts w:asciiTheme="minorHAnsi" w:hAnsiTheme="minorHAnsi" w:cstheme="minorHAnsi"/>
            <w:color w:val="0562C1"/>
            <w:u w:val="single" w:color="0562C1"/>
          </w:rPr>
          <w:t>https://www.purdue.edu/provost/policies/fellows.html</w:t>
        </w:r>
      </w:hyperlink>
      <w:r w:rsidR="008101EF" w:rsidRPr="0059708C">
        <w:rPr>
          <w:rFonts w:asciiTheme="minorHAnsi" w:hAnsiTheme="minorHAnsi" w:cstheme="minorHAnsi"/>
        </w:rPr>
        <w:t>). Once</w:t>
      </w:r>
      <w:r w:rsidRPr="0059708C">
        <w:rPr>
          <w:rFonts w:asciiTheme="minorHAnsi" w:hAnsiTheme="minorHAnsi" w:cstheme="minorHAnsi"/>
        </w:rPr>
        <w:t xml:space="preserve"> an intake form has been submitted</w:t>
      </w:r>
      <w:r w:rsidR="008101EF" w:rsidRPr="0059708C">
        <w:rPr>
          <w:rFonts w:asciiTheme="minorHAnsi" w:hAnsiTheme="minorHAnsi" w:cstheme="minorHAnsi"/>
        </w:rPr>
        <w:t xml:space="preserve">, an extension </w:t>
      </w:r>
      <w:r w:rsidRPr="0059708C">
        <w:rPr>
          <w:rFonts w:asciiTheme="minorHAnsi" w:hAnsiTheme="minorHAnsi" w:cstheme="minorHAnsi"/>
        </w:rPr>
        <w:t xml:space="preserve">or change </w:t>
      </w:r>
      <w:r w:rsidR="008101EF" w:rsidRPr="0059708C">
        <w:rPr>
          <w:rFonts w:asciiTheme="minorHAnsi" w:hAnsiTheme="minorHAnsi" w:cstheme="minorHAnsi"/>
        </w:rPr>
        <w:t xml:space="preserve">to the original period of stay requires that the department </w:t>
      </w:r>
      <w:r w:rsidRPr="0059708C">
        <w:rPr>
          <w:rFonts w:asciiTheme="minorHAnsi" w:hAnsiTheme="minorHAnsi" w:cstheme="minorHAnsi"/>
        </w:rPr>
        <w:t xml:space="preserve">submit </w:t>
      </w:r>
      <w:r w:rsidR="00022698" w:rsidRPr="0059708C">
        <w:rPr>
          <w:rFonts w:asciiTheme="minorHAnsi" w:hAnsiTheme="minorHAnsi" w:cstheme="minorHAnsi"/>
        </w:rPr>
        <w:t>to ISS</w:t>
      </w:r>
      <w:r w:rsidR="00440D3F">
        <w:rPr>
          <w:rFonts w:asciiTheme="minorHAnsi" w:hAnsiTheme="minorHAnsi" w:cstheme="minorHAnsi"/>
        </w:rPr>
        <w:t>/PI</w:t>
      </w:r>
      <w:r w:rsidR="00022698" w:rsidRPr="0059708C">
        <w:rPr>
          <w:rFonts w:asciiTheme="minorHAnsi" w:hAnsiTheme="minorHAnsi" w:cstheme="minorHAnsi"/>
        </w:rPr>
        <w:t xml:space="preserve">SA </w:t>
      </w:r>
      <w:r w:rsidRPr="0059708C">
        <w:rPr>
          <w:rFonts w:asciiTheme="minorHAnsi" w:hAnsiTheme="minorHAnsi" w:cstheme="minorHAnsi"/>
        </w:rPr>
        <w:t>a new intake form with the updated information</w:t>
      </w:r>
      <w:r w:rsidR="00022698" w:rsidRPr="0059708C">
        <w:rPr>
          <w:rFonts w:asciiTheme="minorHAnsi" w:hAnsiTheme="minorHAnsi" w:cstheme="minorHAnsi"/>
        </w:rPr>
        <w:t>.</w:t>
      </w:r>
      <w:r w:rsidRPr="0059708C">
        <w:rPr>
          <w:rFonts w:asciiTheme="minorHAnsi" w:hAnsiTheme="minorHAnsi" w:cstheme="minorHAnsi"/>
        </w:rPr>
        <w:t xml:space="preserve"> </w:t>
      </w:r>
    </w:p>
    <w:p w14:paraId="5813DA19" w14:textId="77777777" w:rsidR="00440D3F" w:rsidRDefault="00440D3F" w:rsidP="00440D3F">
      <w:pPr>
        <w:pStyle w:val="ListParagraph"/>
        <w:numPr>
          <w:ilvl w:val="1"/>
          <w:numId w:val="5"/>
        </w:numPr>
        <w:tabs>
          <w:tab w:val="left" w:pos="1920"/>
        </w:tabs>
        <w:spacing w:after="220"/>
        <w:ind w:left="1920" w:right="189"/>
        <w:rPr>
          <w:rFonts w:asciiTheme="minorHAnsi" w:hAnsiTheme="minorHAnsi" w:cstheme="minorHAnsi"/>
        </w:rPr>
      </w:pPr>
      <w:r>
        <w:rPr>
          <w:rFonts w:asciiTheme="minorHAnsi" w:hAnsiTheme="minorHAnsi" w:cstheme="minorHAnsi"/>
        </w:rPr>
        <w:t>Campus v</w:t>
      </w:r>
      <w:r w:rsidR="008101EF" w:rsidRPr="0059708C">
        <w:rPr>
          <w:rFonts w:asciiTheme="minorHAnsi" w:hAnsiTheme="minorHAnsi" w:cstheme="minorHAnsi"/>
        </w:rPr>
        <w:t>isitors sometimes arrive on a B1/B2 (business or tourist) visa for meetings, conferences or other purposes. Given the heightened security concerns discussed above,</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it</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is</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important</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to</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ensure</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these</w:t>
      </w:r>
      <w:r w:rsidR="008101EF" w:rsidRPr="0059708C">
        <w:rPr>
          <w:rFonts w:asciiTheme="minorHAnsi" w:hAnsiTheme="minorHAnsi" w:cstheme="minorHAnsi"/>
          <w:spacing w:val="-5"/>
        </w:rPr>
        <w:t xml:space="preserve"> </w:t>
      </w:r>
      <w:r w:rsidR="00EC5055" w:rsidRPr="0059708C">
        <w:rPr>
          <w:rFonts w:asciiTheme="minorHAnsi" w:hAnsiTheme="minorHAnsi" w:cstheme="minorHAnsi"/>
        </w:rPr>
        <w:t xml:space="preserve">individuals </w:t>
      </w:r>
      <w:r w:rsidR="008101EF" w:rsidRPr="0059708C">
        <w:rPr>
          <w:rFonts w:asciiTheme="minorHAnsi" w:hAnsiTheme="minorHAnsi" w:cstheme="minorHAnsi"/>
        </w:rPr>
        <w:t>are</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properly</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screened</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and</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vetted</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and that their access to university facilities is supervised.</w:t>
      </w:r>
    </w:p>
    <w:p w14:paraId="6E8D0ADF" w14:textId="5FCD2284" w:rsidR="00D26FF8" w:rsidRPr="00440D3F" w:rsidRDefault="00022698" w:rsidP="00440D3F">
      <w:pPr>
        <w:pStyle w:val="ListParagraph"/>
        <w:numPr>
          <w:ilvl w:val="1"/>
          <w:numId w:val="5"/>
        </w:numPr>
        <w:tabs>
          <w:tab w:val="left" w:pos="1920"/>
        </w:tabs>
        <w:spacing w:after="220"/>
        <w:ind w:left="1920" w:right="189"/>
        <w:rPr>
          <w:rFonts w:asciiTheme="minorHAnsi" w:hAnsiTheme="minorHAnsi" w:cstheme="minorHAnsi"/>
        </w:rPr>
      </w:pPr>
      <w:r w:rsidRPr="00440D3F">
        <w:rPr>
          <w:rFonts w:asciiTheme="minorHAnsi" w:hAnsiTheme="minorHAnsi" w:cstheme="minorHAnsi"/>
        </w:rPr>
        <w:t xml:space="preserve">Visa processing is complicated and time consuming. </w:t>
      </w:r>
      <w:r w:rsidR="008101EF" w:rsidRPr="00440D3F">
        <w:rPr>
          <w:rFonts w:asciiTheme="minorHAnsi" w:hAnsiTheme="minorHAnsi" w:cstheme="minorHAnsi"/>
        </w:rPr>
        <w:t>When</w:t>
      </w:r>
      <w:r w:rsidR="008101EF" w:rsidRPr="00440D3F">
        <w:rPr>
          <w:rFonts w:asciiTheme="minorHAnsi" w:hAnsiTheme="minorHAnsi" w:cstheme="minorHAnsi"/>
          <w:spacing w:val="-3"/>
        </w:rPr>
        <w:t xml:space="preserve"> </w:t>
      </w:r>
      <w:r w:rsidR="008101EF" w:rsidRPr="00440D3F">
        <w:rPr>
          <w:rFonts w:asciiTheme="minorHAnsi" w:hAnsiTheme="minorHAnsi" w:cstheme="minorHAnsi"/>
        </w:rPr>
        <w:t>in</w:t>
      </w:r>
      <w:r w:rsidR="008101EF" w:rsidRPr="00440D3F">
        <w:rPr>
          <w:rFonts w:asciiTheme="minorHAnsi" w:hAnsiTheme="minorHAnsi" w:cstheme="minorHAnsi"/>
          <w:spacing w:val="-3"/>
        </w:rPr>
        <w:t xml:space="preserve"> </w:t>
      </w:r>
      <w:r w:rsidR="008101EF" w:rsidRPr="00440D3F">
        <w:rPr>
          <w:rFonts w:asciiTheme="minorHAnsi" w:hAnsiTheme="minorHAnsi" w:cstheme="minorHAnsi"/>
        </w:rPr>
        <w:t>doubt</w:t>
      </w:r>
      <w:r w:rsidR="008101EF" w:rsidRPr="00440D3F">
        <w:rPr>
          <w:rFonts w:asciiTheme="minorHAnsi" w:hAnsiTheme="minorHAnsi" w:cstheme="minorHAnsi"/>
          <w:spacing w:val="-4"/>
        </w:rPr>
        <w:t xml:space="preserve"> </w:t>
      </w:r>
      <w:r w:rsidR="008101EF" w:rsidRPr="00440D3F">
        <w:rPr>
          <w:rFonts w:asciiTheme="minorHAnsi" w:hAnsiTheme="minorHAnsi" w:cstheme="minorHAnsi"/>
        </w:rPr>
        <w:t>about</w:t>
      </w:r>
      <w:r w:rsidR="008101EF" w:rsidRPr="00440D3F">
        <w:rPr>
          <w:rFonts w:asciiTheme="minorHAnsi" w:hAnsiTheme="minorHAnsi" w:cstheme="minorHAnsi"/>
          <w:spacing w:val="-4"/>
        </w:rPr>
        <w:t xml:space="preserve"> </w:t>
      </w:r>
      <w:r w:rsidR="008101EF" w:rsidRPr="00440D3F">
        <w:rPr>
          <w:rFonts w:asciiTheme="minorHAnsi" w:hAnsiTheme="minorHAnsi" w:cstheme="minorHAnsi"/>
        </w:rPr>
        <w:t>what</w:t>
      </w:r>
      <w:r w:rsidR="008101EF" w:rsidRPr="00440D3F">
        <w:rPr>
          <w:rFonts w:asciiTheme="minorHAnsi" w:hAnsiTheme="minorHAnsi" w:cstheme="minorHAnsi"/>
          <w:spacing w:val="-4"/>
        </w:rPr>
        <w:t xml:space="preserve"> </w:t>
      </w:r>
      <w:r w:rsidR="008101EF" w:rsidRPr="00440D3F">
        <w:rPr>
          <w:rFonts w:asciiTheme="minorHAnsi" w:hAnsiTheme="minorHAnsi" w:cstheme="minorHAnsi"/>
        </w:rPr>
        <w:t>kind</w:t>
      </w:r>
      <w:r w:rsidR="008101EF" w:rsidRPr="00440D3F">
        <w:rPr>
          <w:rFonts w:asciiTheme="minorHAnsi" w:hAnsiTheme="minorHAnsi" w:cstheme="minorHAnsi"/>
          <w:spacing w:val="-3"/>
        </w:rPr>
        <w:t xml:space="preserve"> </w:t>
      </w:r>
      <w:r w:rsidR="008101EF" w:rsidRPr="00440D3F">
        <w:rPr>
          <w:rFonts w:asciiTheme="minorHAnsi" w:hAnsiTheme="minorHAnsi" w:cstheme="minorHAnsi"/>
        </w:rPr>
        <w:t>of</w:t>
      </w:r>
      <w:r w:rsidR="008101EF" w:rsidRPr="00440D3F">
        <w:rPr>
          <w:rFonts w:asciiTheme="minorHAnsi" w:hAnsiTheme="minorHAnsi" w:cstheme="minorHAnsi"/>
          <w:spacing w:val="-4"/>
        </w:rPr>
        <w:t xml:space="preserve"> </w:t>
      </w:r>
      <w:r w:rsidR="008101EF" w:rsidRPr="00440D3F">
        <w:rPr>
          <w:rFonts w:asciiTheme="minorHAnsi" w:hAnsiTheme="minorHAnsi" w:cstheme="minorHAnsi"/>
        </w:rPr>
        <w:t>visa</w:t>
      </w:r>
      <w:r w:rsidR="008101EF" w:rsidRPr="00440D3F">
        <w:rPr>
          <w:rFonts w:asciiTheme="minorHAnsi" w:hAnsiTheme="minorHAnsi" w:cstheme="minorHAnsi"/>
          <w:spacing w:val="-4"/>
        </w:rPr>
        <w:t xml:space="preserve"> </w:t>
      </w:r>
      <w:r w:rsidR="008101EF" w:rsidRPr="00440D3F">
        <w:rPr>
          <w:rFonts w:asciiTheme="minorHAnsi" w:hAnsiTheme="minorHAnsi" w:cstheme="minorHAnsi"/>
        </w:rPr>
        <w:t>a</w:t>
      </w:r>
      <w:r w:rsidR="008101EF" w:rsidRPr="00440D3F">
        <w:rPr>
          <w:rFonts w:asciiTheme="minorHAnsi" w:hAnsiTheme="minorHAnsi" w:cstheme="minorHAnsi"/>
          <w:spacing w:val="-2"/>
        </w:rPr>
        <w:t xml:space="preserve"> </w:t>
      </w:r>
      <w:r w:rsidRPr="00440D3F">
        <w:rPr>
          <w:rFonts w:asciiTheme="minorHAnsi" w:hAnsiTheme="minorHAnsi" w:cstheme="minorHAnsi"/>
          <w:spacing w:val="-2"/>
        </w:rPr>
        <w:t xml:space="preserve">university-hosted </w:t>
      </w:r>
      <w:r w:rsidR="008101EF" w:rsidRPr="00440D3F">
        <w:rPr>
          <w:rFonts w:asciiTheme="minorHAnsi" w:hAnsiTheme="minorHAnsi" w:cstheme="minorHAnsi"/>
        </w:rPr>
        <w:t>visitor</w:t>
      </w:r>
      <w:r w:rsidR="008101EF" w:rsidRPr="00440D3F">
        <w:rPr>
          <w:rFonts w:asciiTheme="minorHAnsi" w:hAnsiTheme="minorHAnsi" w:cstheme="minorHAnsi"/>
          <w:spacing w:val="-2"/>
        </w:rPr>
        <w:t xml:space="preserve"> </w:t>
      </w:r>
      <w:r w:rsidR="008101EF" w:rsidRPr="00440D3F">
        <w:rPr>
          <w:rFonts w:asciiTheme="minorHAnsi" w:hAnsiTheme="minorHAnsi" w:cstheme="minorHAnsi"/>
        </w:rPr>
        <w:t>will</w:t>
      </w:r>
      <w:r w:rsidR="008101EF" w:rsidRPr="00440D3F">
        <w:rPr>
          <w:rFonts w:asciiTheme="minorHAnsi" w:hAnsiTheme="minorHAnsi" w:cstheme="minorHAnsi"/>
          <w:spacing w:val="-2"/>
        </w:rPr>
        <w:t xml:space="preserve"> </w:t>
      </w:r>
      <w:r w:rsidR="008101EF" w:rsidRPr="00440D3F">
        <w:rPr>
          <w:rFonts w:asciiTheme="minorHAnsi" w:hAnsiTheme="minorHAnsi" w:cstheme="minorHAnsi"/>
        </w:rPr>
        <w:t>require,</w:t>
      </w:r>
      <w:r w:rsidR="008101EF" w:rsidRPr="00440D3F">
        <w:rPr>
          <w:rFonts w:asciiTheme="minorHAnsi" w:hAnsiTheme="minorHAnsi" w:cstheme="minorHAnsi"/>
          <w:spacing w:val="-2"/>
        </w:rPr>
        <w:t xml:space="preserve"> </w:t>
      </w:r>
      <w:r w:rsidR="008101EF" w:rsidRPr="00440D3F">
        <w:rPr>
          <w:rFonts w:asciiTheme="minorHAnsi" w:hAnsiTheme="minorHAnsi" w:cstheme="minorHAnsi"/>
        </w:rPr>
        <w:t>save</w:t>
      </w:r>
      <w:r w:rsidR="008101EF" w:rsidRPr="00440D3F">
        <w:rPr>
          <w:rFonts w:asciiTheme="minorHAnsi" w:hAnsiTheme="minorHAnsi" w:cstheme="minorHAnsi"/>
          <w:spacing w:val="-1"/>
        </w:rPr>
        <w:t xml:space="preserve"> </w:t>
      </w:r>
      <w:r w:rsidR="008101EF" w:rsidRPr="00440D3F">
        <w:rPr>
          <w:rFonts w:asciiTheme="minorHAnsi" w:hAnsiTheme="minorHAnsi" w:cstheme="minorHAnsi"/>
        </w:rPr>
        <w:t>time</w:t>
      </w:r>
      <w:r w:rsidR="008101EF" w:rsidRPr="00440D3F">
        <w:rPr>
          <w:rFonts w:asciiTheme="minorHAnsi" w:hAnsiTheme="minorHAnsi" w:cstheme="minorHAnsi"/>
          <w:spacing w:val="-4"/>
        </w:rPr>
        <w:t xml:space="preserve"> </w:t>
      </w:r>
      <w:r w:rsidR="008101EF" w:rsidRPr="00440D3F">
        <w:rPr>
          <w:rFonts w:asciiTheme="minorHAnsi" w:hAnsiTheme="minorHAnsi" w:cstheme="minorHAnsi"/>
        </w:rPr>
        <w:t>and</w:t>
      </w:r>
      <w:r w:rsidR="008101EF" w:rsidRPr="00440D3F">
        <w:rPr>
          <w:rFonts w:asciiTheme="minorHAnsi" w:hAnsiTheme="minorHAnsi" w:cstheme="minorHAnsi"/>
          <w:spacing w:val="-3"/>
        </w:rPr>
        <w:t xml:space="preserve"> </w:t>
      </w:r>
      <w:r w:rsidR="008101EF" w:rsidRPr="00440D3F">
        <w:rPr>
          <w:rFonts w:asciiTheme="minorHAnsi" w:hAnsiTheme="minorHAnsi" w:cstheme="minorHAnsi"/>
        </w:rPr>
        <w:t>effort</w:t>
      </w:r>
      <w:r w:rsidR="008101EF" w:rsidRPr="00440D3F">
        <w:rPr>
          <w:rFonts w:asciiTheme="minorHAnsi" w:hAnsiTheme="minorHAnsi" w:cstheme="minorHAnsi"/>
          <w:spacing w:val="-4"/>
        </w:rPr>
        <w:t xml:space="preserve"> </w:t>
      </w:r>
      <w:r w:rsidR="008101EF" w:rsidRPr="00440D3F">
        <w:rPr>
          <w:rFonts w:asciiTheme="minorHAnsi" w:hAnsiTheme="minorHAnsi" w:cstheme="minorHAnsi"/>
        </w:rPr>
        <w:t>by getting clarity from ISS</w:t>
      </w:r>
      <w:r w:rsidR="00440D3F">
        <w:rPr>
          <w:rFonts w:asciiTheme="minorHAnsi" w:hAnsiTheme="minorHAnsi" w:cstheme="minorHAnsi"/>
        </w:rPr>
        <w:t xml:space="preserve">/PISA </w:t>
      </w:r>
      <w:r w:rsidRPr="00440D3F">
        <w:rPr>
          <w:rFonts w:asciiTheme="minorHAnsi" w:hAnsiTheme="minorHAnsi" w:cstheme="minorHAnsi"/>
        </w:rPr>
        <w:t xml:space="preserve">far </w:t>
      </w:r>
      <w:r w:rsidR="008101EF" w:rsidRPr="00440D3F">
        <w:rPr>
          <w:rFonts w:asciiTheme="minorHAnsi" w:hAnsiTheme="minorHAnsi" w:cstheme="minorHAnsi"/>
        </w:rPr>
        <w:t>in advance</w:t>
      </w:r>
      <w:r w:rsidRPr="00440D3F">
        <w:rPr>
          <w:rFonts w:asciiTheme="minorHAnsi" w:hAnsiTheme="minorHAnsi" w:cstheme="minorHAnsi"/>
        </w:rPr>
        <w:t xml:space="preserve"> of the visit. </w:t>
      </w:r>
    </w:p>
    <w:p w14:paraId="3E8537E7" w14:textId="33E6F0D2" w:rsidR="006511A9" w:rsidRPr="0059708C" w:rsidRDefault="008101EF" w:rsidP="0059708C">
      <w:pPr>
        <w:pStyle w:val="Heading1"/>
        <w:spacing w:after="220"/>
        <w:rPr>
          <w:rFonts w:asciiTheme="minorHAnsi" w:hAnsiTheme="minorHAnsi" w:cstheme="minorHAnsi"/>
        </w:rPr>
      </w:pPr>
      <w:r w:rsidRPr="0059708C">
        <w:rPr>
          <w:rFonts w:asciiTheme="minorHAnsi" w:hAnsiTheme="minorHAnsi" w:cstheme="minorHAnsi"/>
        </w:rPr>
        <w:t>Steps</w:t>
      </w:r>
      <w:r w:rsidRPr="0059708C">
        <w:rPr>
          <w:rFonts w:asciiTheme="minorHAnsi" w:hAnsiTheme="minorHAnsi" w:cstheme="minorHAnsi"/>
          <w:spacing w:val="-5"/>
        </w:rPr>
        <w:t xml:space="preserve"> </w:t>
      </w:r>
      <w:r w:rsidRPr="0059708C">
        <w:rPr>
          <w:rFonts w:asciiTheme="minorHAnsi" w:hAnsiTheme="minorHAnsi" w:cstheme="minorHAnsi"/>
        </w:rPr>
        <w:t>involved</w:t>
      </w:r>
      <w:r w:rsidRPr="0059708C">
        <w:rPr>
          <w:rFonts w:asciiTheme="minorHAnsi" w:hAnsiTheme="minorHAnsi" w:cstheme="minorHAnsi"/>
          <w:spacing w:val="-5"/>
        </w:rPr>
        <w:t xml:space="preserve"> </w:t>
      </w:r>
      <w:r w:rsidRPr="0059708C">
        <w:rPr>
          <w:rFonts w:asciiTheme="minorHAnsi" w:hAnsiTheme="minorHAnsi" w:cstheme="minorHAnsi"/>
        </w:rPr>
        <w:t>in</w:t>
      </w:r>
      <w:r w:rsidRPr="0059708C">
        <w:rPr>
          <w:rFonts w:asciiTheme="minorHAnsi" w:hAnsiTheme="minorHAnsi" w:cstheme="minorHAnsi"/>
          <w:spacing w:val="-5"/>
        </w:rPr>
        <w:t xml:space="preserve"> </w:t>
      </w:r>
      <w:r w:rsidRPr="0059708C">
        <w:rPr>
          <w:rFonts w:asciiTheme="minorHAnsi" w:hAnsiTheme="minorHAnsi" w:cstheme="minorHAnsi"/>
        </w:rPr>
        <w:t>initiating</w:t>
      </w:r>
      <w:r w:rsidRPr="0059708C">
        <w:rPr>
          <w:rFonts w:asciiTheme="minorHAnsi" w:hAnsiTheme="minorHAnsi" w:cstheme="minorHAnsi"/>
          <w:spacing w:val="-4"/>
        </w:rPr>
        <w:t xml:space="preserve"> </w:t>
      </w:r>
      <w:r w:rsidRPr="0059708C">
        <w:rPr>
          <w:rFonts w:asciiTheme="minorHAnsi" w:hAnsiTheme="minorHAnsi" w:cstheme="minorHAnsi"/>
        </w:rPr>
        <w:t>an</w:t>
      </w:r>
      <w:r w:rsidRPr="0059708C">
        <w:rPr>
          <w:rFonts w:asciiTheme="minorHAnsi" w:hAnsiTheme="minorHAnsi" w:cstheme="minorHAnsi"/>
          <w:spacing w:val="-4"/>
        </w:rPr>
        <w:t xml:space="preserve"> </w:t>
      </w:r>
      <w:r w:rsidRPr="0059708C">
        <w:rPr>
          <w:rFonts w:asciiTheme="minorHAnsi" w:hAnsiTheme="minorHAnsi" w:cstheme="minorHAnsi"/>
          <w:spacing w:val="-2"/>
        </w:rPr>
        <w:t>invitation</w:t>
      </w:r>
    </w:p>
    <w:p w14:paraId="17BE5B88" w14:textId="6DF95D67" w:rsidR="006511A9" w:rsidRPr="0059708C" w:rsidRDefault="008101EF" w:rsidP="0059708C">
      <w:pPr>
        <w:pStyle w:val="BodyText"/>
        <w:spacing w:before="0" w:after="220"/>
        <w:ind w:left="119" w:firstLine="0"/>
        <w:rPr>
          <w:rFonts w:asciiTheme="minorHAnsi" w:hAnsiTheme="minorHAnsi" w:cstheme="minorHAnsi"/>
        </w:rPr>
      </w:pPr>
      <w:r w:rsidRPr="0059708C">
        <w:rPr>
          <w:rFonts w:asciiTheme="minorHAnsi" w:hAnsiTheme="minorHAnsi" w:cstheme="minorHAnsi"/>
        </w:rPr>
        <w:t>To</w:t>
      </w:r>
      <w:r w:rsidRPr="0059708C">
        <w:rPr>
          <w:rFonts w:asciiTheme="minorHAnsi" w:hAnsiTheme="minorHAnsi" w:cstheme="minorHAnsi"/>
          <w:spacing w:val="-5"/>
        </w:rPr>
        <w:t xml:space="preserve"> </w:t>
      </w:r>
      <w:r w:rsidRPr="0059708C">
        <w:rPr>
          <w:rFonts w:asciiTheme="minorHAnsi" w:hAnsiTheme="minorHAnsi" w:cstheme="minorHAnsi"/>
        </w:rPr>
        <w:t>initiate</w:t>
      </w:r>
      <w:r w:rsidRPr="0059708C">
        <w:rPr>
          <w:rFonts w:asciiTheme="minorHAnsi" w:hAnsiTheme="minorHAnsi" w:cstheme="minorHAnsi"/>
          <w:spacing w:val="-3"/>
        </w:rPr>
        <w:t xml:space="preserve"> </w:t>
      </w:r>
      <w:r w:rsidRPr="0059708C">
        <w:rPr>
          <w:rFonts w:asciiTheme="minorHAnsi" w:hAnsiTheme="minorHAnsi" w:cstheme="minorHAnsi"/>
        </w:rPr>
        <w:t>an</w:t>
      </w:r>
      <w:r w:rsidRPr="0059708C">
        <w:rPr>
          <w:rFonts w:asciiTheme="minorHAnsi" w:hAnsiTheme="minorHAnsi" w:cstheme="minorHAnsi"/>
          <w:spacing w:val="-6"/>
        </w:rPr>
        <w:t xml:space="preserve"> </w:t>
      </w:r>
      <w:r w:rsidRPr="0059708C">
        <w:rPr>
          <w:rFonts w:asciiTheme="minorHAnsi" w:hAnsiTheme="minorHAnsi" w:cstheme="minorHAnsi"/>
        </w:rPr>
        <w:t>invitation,</w:t>
      </w:r>
      <w:r w:rsidRPr="0059708C">
        <w:rPr>
          <w:rFonts w:asciiTheme="minorHAnsi" w:hAnsiTheme="minorHAnsi" w:cstheme="minorHAnsi"/>
          <w:spacing w:val="-4"/>
        </w:rPr>
        <w:t xml:space="preserve"> </w:t>
      </w:r>
      <w:r w:rsidRPr="0059708C">
        <w:rPr>
          <w:rFonts w:asciiTheme="minorHAnsi" w:hAnsiTheme="minorHAnsi" w:cstheme="minorHAnsi"/>
        </w:rPr>
        <w:t>follow</w:t>
      </w:r>
      <w:r w:rsidRPr="0059708C">
        <w:rPr>
          <w:rFonts w:asciiTheme="minorHAnsi" w:hAnsiTheme="minorHAnsi" w:cstheme="minorHAnsi"/>
          <w:spacing w:val="-5"/>
        </w:rPr>
        <w:t xml:space="preserve"> </w:t>
      </w:r>
      <w:r w:rsidR="0033306B" w:rsidRPr="0059708C">
        <w:rPr>
          <w:rFonts w:asciiTheme="minorHAnsi" w:hAnsiTheme="minorHAnsi" w:cstheme="minorHAnsi"/>
          <w:spacing w:val="-5"/>
        </w:rPr>
        <w:t xml:space="preserve">PISA’s </w:t>
      </w:r>
      <w:r w:rsidRPr="0059708C">
        <w:rPr>
          <w:rFonts w:asciiTheme="minorHAnsi" w:hAnsiTheme="minorHAnsi" w:cstheme="minorHAnsi"/>
        </w:rPr>
        <w:t>established</w:t>
      </w:r>
      <w:r w:rsidRPr="0059708C">
        <w:rPr>
          <w:rFonts w:asciiTheme="minorHAnsi" w:hAnsiTheme="minorHAnsi" w:cstheme="minorHAnsi"/>
          <w:spacing w:val="-7"/>
        </w:rPr>
        <w:t xml:space="preserve"> </w:t>
      </w:r>
      <w:r w:rsidRPr="0059708C">
        <w:rPr>
          <w:rFonts w:asciiTheme="minorHAnsi" w:hAnsiTheme="minorHAnsi" w:cstheme="minorHAnsi"/>
        </w:rPr>
        <w:t>procedure</w:t>
      </w:r>
      <w:r w:rsidRPr="0059708C">
        <w:rPr>
          <w:rFonts w:asciiTheme="minorHAnsi" w:hAnsiTheme="minorHAnsi" w:cstheme="minorHAnsi"/>
          <w:spacing w:val="-2"/>
        </w:rPr>
        <w:t>.</w:t>
      </w:r>
    </w:p>
    <w:p w14:paraId="7CCA363C" w14:textId="77777777" w:rsidR="006511A9" w:rsidRPr="0059708C" w:rsidRDefault="008101EF" w:rsidP="0059708C">
      <w:pPr>
        <w:pStyle w:val="ListParagraph"/>
        <w:numPr>
          <w:ilvl w:val="0"/>
          <w:numId w:val="4"/>
        </w:numPr>
        <w:tabs>
          <w:tab w:val="left" w:pos="1197"/>
        </w:tabs>
        <w:spacing w:after="220"/>
        <w:ind w:left="1197" w:hanging="358"/>
        <w:rPr>
          <w:rFonts w:asciiTheme="minorHAnsi" w:hAnsiTheme="minorHAnsi" w:cstheme="minorHAnsi"/>
        </w:rPr>
      </w:pPr>
      <w:r w:rsidRPr="0059708C">
        <w:rPr>
          <w:rFonts w:asciiTheme="minorHAnsi" w:hAnsiTheme="minorHAnsi" w:cstheme="minorHAnsi"/>
        </w:rPr>
        <w:t>Begin</w:t>
      </w:r>
      <w:r w:rsidRPr="0059708C">
        <w:rPr>
          <w:rFonts w:asciiTheme="minorHAnsi" w:hAnsiTheme="minorHAnsi" w:cstheme="minorHAnsi"/>
          <w:spacing w:val="-7"/>
        </w:rPr>
        <w:t xml:space="preserve"> </w:t>
      </w:r>
      <w:r w:rsidRPr="0059708C">
        <w:rPr>
          <w:rFonts w:asciiTheme="minorHAnsi" w:hAnsiTheme="minorHAnsi" w:cstheme="minorHAnsi"/>
        </w:rPr>
        <w:t>with</w:t>
      </w:r>
      <w:r w:rsidRPr="0059708C">
        <w:rPr>
          <w:rFonts w:asciiTheme="minorHAnsi" w:hAnsiTheme="minorHAnsi" w:cstheme="minorHAnsi"/>
          <w:spacing w:val="-4"/>
        </w:rPr>
        <w:t xml:space="preserve"> </w:t>
      </w:r>
      <w:r w:rsidRPr="0059708C">
        <w:rPr>
          <w:rFonts w:asciiTheme="minorHAnsi" w:hAnsiTheme="minorHAnsi" w:cstheme="minorHAnsi"/>
        </w:rPr>
        <w:t>a</w:t>
      </w:r>
      <w:r w:rsidRPr="0059708C">
        <w:rPr>
          <w:rFonts w:asciiTheme="minorHAnsi" w:hAnsiTheme="minorHAnsi" w:cstheme="minorHAnsi"/>
          <w:spacing w:val="-5"/>
        </w:rPr>
        <w:t xml:space="preserve"> </w:t>
      </w:r>
      <w:r w:rsidRPr="0059708C">
        <w:rPr>
          <w:rFonts w:asciiTheme="minorHAnsi" w:hAnsiTheme="minorHAnsi" w:cstheme="minorHAnsi"/>
        </w:rPr>
        <w:t>conversation</w:t>
      </w:r>
      <w:r w:rsidRPr="0059708C">
        <w:rPr>
          <w:rFonts w:asciiTheme="minorHAnsi" w:hAnsiTheme="minorHAnsi" w:cstheme="minorHAnsi"/>
          <w:spacing w:val="-7"/>
        </w:rPr>
        <w:t xml:space="preserve"> </w:t>
      </w:r>
      <w:r w:rsidRPr="0059708C">
        <w:rPr>
          <w:rFonts w:asciiTheme="minorHAnsi" w:hAnsiTheme="minorHAnsi" w:cstheme="minorHAnsi"/>
        </w:rPr>
        <w:t>with</w:t>
      </w:r>
      <w:r w:rsidRPr="0059708C">
        <w:rPr>
          <w:rFonts w:asciiTheme="minorHAnsi" w:hAnsiTheme="minorHAnsi" w:cstheme="minorHAnsi"/>
          <w:spacing w:val="-4"/>
        </w:rPr>
        <w:t xml:space="preserve"> </w:t>
      </w:r>
      <w:r w:rsidRPr="0059708C">
        <w:rPr>
          <w:rFonts w:asciiTheme="minorHAnsi" w:hAnsiTheme="minorHAnsi" w:cstheme="minorHAnsi"/>
        </w:rPr>
        <w:t>your</w:t>
      </w:r>
      <w:r w:rsidRPr="0059708C">
        <w:rPr>
          <w:rFonts w:asciiTheme="minorHAnsi" w:hAnsiTheme="minorHAnsi" w:cstheme="minorHAnsi"/>
          <w:spacing w:val="-3"/>
        </w:rPr>
        <w:t xml:space="preserve"> </w:t>
      </w:r>
      <w:r w:rsidRPr="0059708C">
        <w:rPr>
          <w:rFonts w:asciiTheme="minorHAnsi" w:hAnsiTheme="minorHAnsi" w:cstheme="minorHAnsi"/>
        </w:rPr>
        <w:t>department</w:t>
      </w:r>
      <w:r w:rsidRPr="0059708C">
        <w:rPr>
          <w:rFonts w:asciiTheme="minorHAnsi" w:hAnsiTheme="minorHAnsi" w:cstheme="minorHAnsi"/>
          <w:spacing w:val="-2"/>
        </w:rPr>
        <w:t xml:space="preserve"> </w:t>
      </w:r>
      <w:r w:rsidRPr="0059708C">
        <w:rPr>
          <w:rFonts w:asciiTheme="minorHAnsi" w:hAnsiTheme="minorHAnsi" w:cstheme="minorHAnsi"/>
        </w:rPr>
        <w:t>head</w:t>
      </w:r>
      <w:r w:rsidRPr="0059708C">
        <w:rPr>
          <w:rFonts w:asciiTheme="minorHAnsi" w:hAnsiTheme="minorHAnsi" w:cstheme="minorHAnsi"/>
          <w:spacing w:val="-4"/>
        </w:rPr>
        <w:t xml:space="preserve"> </w:t>
      </w:r>
      <w:r w:rsidRPr="0059708C">
        <w:rPr>
          <w:rFonts w:asciiTheme="minorHAnsi" w:hAnsiTheme="minorHAnsi" w:cstheme="minorHAnsi"/>
        </w:rPr>
        <w:t>that</w:t>
      </w:r>
      <w:r w:rsidRPr="0059708C">
        <w:rPr>
          <w:rFonts w:asciiTheme="minorHAnsi" w:hAnsiTheme="minorHAnsi" w:cstheme="minorHAnsi"/>
          <w:spacing w:val="-3"/>
        </w:rPr>
        <w:t xml:space="preserve"> </w:t>
      </w:r>
      <w:r w:rsidRPr="0059708C">
        <w:rPr>
          <w:rFonts w:asciiTheme="minorHAnsi" w:hAnsiTheme="minorHAnsi" w:cstheme="minorHAnsi"/>
        </w:rPr>
        <w:t>covers</w:t>
      </w:r>
      <w:r w:rsidRPr="0059708C">
        <w:rPr>
          <w:rFonts w:asciiTheme="minorHAnsi" w:hAnsiTheme="minorHAnsi" w:cstheme="minorHAnsi"/>
          <w:spacing w:val="-5"/>
        </w:rPr>
        <w:t xml:space="preserve"> </w:t>
      </w:r>
      <w:r w:rsidRPr="0059708C">
        <w:rPr>
          <w:rFonts w:asciiTheme="minorHAnsi" w:hAnsiTheme="minorHAnsi" w:cstheme="minorHAnsi"/>
        </w:rPr>
        <w:t>the</w:t>
      </w:r>
      <w:r w:rsidRPr="0059708C">
        <w:rPr>
          <w:rFonts w:asciiTheme="minorHAnsi" w:hAnsiTheme="minorHAnsi" w:cstheme="minorHAnsi"/>
          <w:spacing w:val="-3"/>
        </w:rPr>
        <w:t xml:space="preserve"> </w:t>
      </w:r>
      <w:r w:rsidRPr="0059708C">
        <w:rPr>
          <w:rFonts w:asciiTheme="minorHAnsi" w:hAnsiTheme="minorHAnsi" w:cstheme="minorHAnsi"/>
        </w:rPr>
        <w:t>issues</w:t>
      </w:r>
      <w:r w:rsidRPr="0059708C">
        <w:rPr>
          <w:rFonts w:asciiTheme="minorHAnsi" w:hAnsiTheme="minorHAnsi" w:cstheme="minorHAnsi"/>
          <w:spacing w:val="-3"/>
        </w:rPr>
        <w:t xml:space="preserve"> </w:t>
      </w:r>
      <w:r w:rsidRPr="0059708C">
        <w:rPr>
          <w:rFonts w:asciiTheme="minorHAnsi" w:hAnsiTheme="minorHAnsi" w:cstheme="minorHAnsi"/>
        </w:rPr>
        <w:t>listed</w:t>
      </w:r>
      <w:r w:rsidRPr="0059708C">
        <w:rPr>
          <w:rFonts w:asciiTheme="minorHAnsi" w:hAnsiTheme="minorHAnsi" w:cstheme="minorHAnsi"/>
          <w:spacing w:val="-4"/>
        </w:rPr>
        <w:t xml:space="preserve"> </w:t>
      </w:r>
      <w:r w:rsidRPr="0059708C">
        <w:rPr>
          <w:rFonts w:asciiTheme="minorHAnsi" w:hAnsiTheme="minorHAnsi" w:cstheme="minorHAnsi"/>
          <w:spacing w:val="-2"/>
        </w:rPr>
        <w:t>above.</w:t>
      </w:r>
    </w:p>
    <w:p w14:paraId="748FA716" w14:textId="4C0610E8" w:rsidR="006511A9" w:rsidRPr="0059708C" w:rsidRDefault="00701926" w:rsidP="0059708C">
      <w:pPr>
        <w:pStyle w:val="ListParagraph"/>
        <w:numPr>
          <w:ilvl w:val="0"/>
          <w:numId w:val="4"/>
        </w:numPr>
        <w:tabs>
          <w:tab w:val="left" w:pos="1197"/>
          <w:tab w:val="left" w:pos="1199"/>
        </w:tabs>
        <w:spacing w:after="220"/>
        <w:ind w:right="244" w:hanging="360"/>
        <w:rPr>
          <w:rFonts w:asciiTheme="minorHAnsi" w:hAnsiTheme="minorHAnsi" w:cstheme="minorHAnsi"/>
        </w:rPr>
      </w:pPr>
      <w:r w:rsidRPr="0059708C">
        <w:rPr>
          <w:rFonts w:asciiTheme="minorHAnsi" w:hAnsiTheme="minorHAnsi" w:cstheme="minorHAnsi"/>
        </w:rPr>
        <w:t xml:space="preserve">The </w:t>
      </w:r>
      <w:r w:rsidR="0033306B" w:rsidRPr="0059708C">
        <w:rPr>
          <w:rFonts w:asciiTheme="minorHAnsi" w:hAnsiTheme="minorHAnsi" w:cstheme="minorHAnsi"/>
        </w:rPr>
        <w:t xml:space="preserve">Department Contact </w:t>
      </w:r>
      <w:r w:rsidRPr="0059708C">
        <w:rPr>
          <w:rFonts w:asciiTheme="minorHAnsi" w:hAnsiTheme="minorHAnsi" w:cstheme="minorHAnsi"/>
        </w:rPr>
        <w:t xml:space="preserve">must </w:t>
      </w:r>
      <w:r w:rsidR="008272C3" w:rsidRPr="0059708C">
        <w:rPr>
          <w:rFonts w:asciiTheme="minorHAnsi" w:hAnsiTheme="minorHAnsi" w:cstheme="minorHAnsi"/>
        </w:rPr>
        <w:t xml:space="preserve">access </w:t>
      </w:r>
      <w:r w:rsidRPr="0059708C">
        <w:rPr>
          <w:rFonts w:asciiTheme="minorHAnsi" w:hAnsiTheme="minorHAnsi" w:cstheme="minorHAnsi"/>
        </w:rPr>
        <w:t xml:space="preserve">the </w:t>
      </w:r>
      <w:r w:rsidR="008272C3" w:rsidRPr="0059708C">
        <w:rPr>
          <w:rFonts w:asciiTheme="minorHAnsi" w:hAnsiTheme="minorHAnsi" w:cstheme="minorHAnsi"/>
        </w:rPr>
        <w:t xml:space="preserve">appropriate intake </w:t>
      </w:r>
      <w:r w:rsidR="0033306B" w:rsidRPr="0059708C">
        <w:rPr>
          <w:rFonts w:asciiTheme="minorHAnsi" w:hAnsiTheme="minorHAnsi" w:cstheme="minorHAnsi"/>
        </w:rPr>
        <w:t>form</w:t>
      </w:r>
      <w:r w:rsidR="008272C3" w:rsidRPr="0059708C">
        <w:rPr>
          <w:rFonts w:asciiTheme="minorHAnsi" w:hAnsiTheme="minorHAnsi" w:cstheme="minorHAnsi"/>
        </w:rPr>
        <w:t xml:space="preserve"> from their college/division page on the PISA </w:t>
      </w:r>
      <w:hyperlink r:id="rId13" w:history="1">
        <w:r w:rsidR="008272C3" w:rsidRPr="0059708C">
          <w:rPr>
            <w:rStyle w:val="Hyperlink"/>
            <w:rFonts w:asciiTheme="minorHAnsi" w:hAnsiTheme="minorHAnsi" w:cstheme="minorHAnsi"/>
          </w:rPr>
          <w:t>website</w:t>
        </w:r>
      </w:hyperlink>
      <w:r w:rsidR="008272C3" w:rsidRPr="0059708C">
        <w:rPr>
          <w:rFonts w:asciiTheme="minorHAnsi" w:hAnsiTheme="minorHAnsi" w:cstheme="minorHAnsi"/>
        </w:rPr>
        <w:t xml:space="preserve">. </w:t>
      </w:r>
      <w:r w:rsidRPr="0059708C">
        <w:rPr>
          <w:rFonts w:asciiTheme="minorHAnsi" w:hAnsiTheme="minorHAnsi" w:cstheme="minorHAnsi"/>
        </w:rPr>
        <w:t xml:space="preserve">The </w:t>
      </w:r>
      <w:r w:rsidR="0033306B" w:rsidRPr="0059708C">
        <w:rPr>
          <w:rFonts w:asciiTheme="minorHAnsi" w:hAnsiTheme="minorHAnsi" w:cstheme="minorHAnsi"/>
        </w:rPr>
        <w:t>Department Contact</w:t>
      </w:r>
      <w:r w:rsidR="008272C3" w:rsidRPr="0059708C">
        <w:rPr>
          <w:rFonts w:asciiTheme="minorHAnsi" w:hAnsiTheme="minorHAnsi" w:cstheme="minorHAnsi"/>
        </w:rPr>
        <w:t xml:space="preserve"> is responsible for ensuring the intake form is completed and routed for approval. </w:t>
      </w:r>
    </w:p>
    <w:p w14:paraId="4609EA9B" w14:textId="410B09B9" w:rsidR="006511A9" w:rsidRPr="0059708C" w:rsidRDefault="009C2B58" w:rsidP="0059708C">
      <w:pPr>
        <w:pStyle w:val="ListParagraph"/>
        <w:numPr>
          <w:ilvl w:val="1"/>
          <w:numId w:val="4"/>
        </w:numPr>
        <w:tabs>
          <w:tab w:val="left" w:pos="1917"/>
          <w:tab w:val="left" w:pos="1919"/>
        </w:tabs>
        <w:spacing w:after="220"/>
        <w:ind w:right="810"/>
        <w:rPr>
          <w:rFonts w:asciiTheme="minorHAnsi" w:hAnsiTheme="minorHAnsi" w:cstheme="minorHAnsi"/>
        </w:rPr>
      </w:pPr>
      <w:r>
        <w:rPr>
          <w:rFonts w:asciiTheme="minorHAnsi" w:hAnsiTheme="minorHAnsi" w:cstheme="minorHAnsi"/>
        </w:rPr>
        <w:t>Before leaving the college, r</w:t>
      </w:r>
      <w:r w:rsidR="008272C3" w:rsidRPr="0059708C">
        <w:rPr>
          <w:rFonts w:asciiTheme="minorHAnsi" w:hAnsiTheme="minorHAnsi" w:cstheme="minorHAnsi"/>
        </w:rPr>
        <w:t xml:space="preserve">equests for Visiting Scholars </w:t>
      </w:r>
      <w:r w:rsidR="00440D3F">
        <w:rPr>
          <w:rFonts w:asciiTheme="minorHAnsi" w:hAnsiTheme="minorHAnsi" w:cstheme="minorHAnsi"/>
        </w:rPr>
        <w:t xml:space="preserve">in the College of Agriculture must receive </w:t>
      </w:r>
      <w:r w:rsidR="008272C3" w:rsidRPr="0059708C">
        <w:rPr>
          <w:rFonts w:asciiTheme="minorHAnsi" w:hAnsiTheme="minorHAnsi" w:cstheme="minorHAnsi"/>
        </w:rPr>
        <w:t>approvals</w:t>
      </w:r>
      <w:r w:rsidR="00440D3F">
        <w:rPr>
          <w:rFonts w:asciiTheme="minorHAnsi" w:hAnsiTheme="minorHAnsi" w:cstheme="minorHAnsi"/>
        </w:rPr>
        <w:t xml:space="preserve"> from the following</w:t>
      </w:r>
      <w:r w:rsidR="008272C3" w:rsidRPr="0059708C">
        <w:rPr>
          <w:rFonts w:asciiTheme="minorHAnsi" w:hAnsiTheme="minorHAnsi" w:cstheme="minorHAnsi"/>
        </w:rPr>
        <w:t xml:space="preserve">: </w:t>
      </w:r>
      <w:r w:rsidR="00440D3F">
        <w:rPr>
          <w:rFonts w:asciiTheme="minorHAnsi" w:hAnsiTheme="minorHAnsi" w:cstheme="minorHAnsi"/>
        </w:rPr>
        <w:t xml:space="preserve">the </w:t>
      </w:r>
      <w:r>
        <w:rPr>
          <w:rFonts w:asciiTheme="minorHAnsi" w:hAnsiTheme="minorHAnsi" w:cstheme="minorHAnsi"/>
        </w:rPr>
        <w:t>h</w:t>
      </w:r>
      <w:r w:rsidR="008272C3" w:rsidRPr="0059708C">
        <w:rPr>
          <w:rFonts w:asciiTheme="minorHAnsi" w:hAnsiTheme="minorHAnsi" w:cstheme="minorHAnsi"/>
        </w:rPr>
        <w:t xml:space="preserve">ost, </w:t>
      </w:r>
      <w:r w:rsidR="00440D3F">
        <w:rPr>
          <w:rFonts w:asciiTheme="minorHAnsi" w:hAnsiTheme="minorHAnsi" w:cstheme="minorHAnsi"/>
        </w:rPr>
        <w:t xml:space="preserve">the </w:t>
      </w:r>
      <w:r>
        <w:rPr>
          <w:rFonts w:asciiTheme="minorHAnsi" w:hAnsiTheme="minorHAnsi" w:cstheme="minorHAnsi"/>
        </w:rPr>
        <w:t>department b</w:t>
      </w:r>
      <w:r w:rsidR="008272C3" w:rsidRPr="0059708C">
        <w:rPr>
          <w:rFonts w:asciiTheme="minorHAnsi" w:hAnsiTheme="minorHAnsi" w:cstheme="minorHAnsi"/>
        </w:rPr>
        <w:t xml:space="preserve">usiness </w:t>
      </w:r>
      <w:r>
        <w:rPr>
          <w:rFonts w:asciiTheme="minorHAnsi" w:hAnsiTheme="minorHAnsi" w:cstheme="minorHAnsi"/>
        </w:rPr>
        <w:t>o</w:t>
      </w:r>
      <w:r w:rsidR="008272C3" w:rsidRPr="0059708C">
        <w:rPr>
          <w:rFonts w:asciiTheme="minorHAnsi" w:hAnsiTheme="minorHAnsi" w:cstheme="minorHAnsi"/>
        </w:rPr>
        <w:t xml:space="preserve">ffice </w:t>
      </w:r>
      <w:r>
        <w:rPr>
          <w:rFonts w:asciiTheme="minorHAnsi" w:hAnsiTheme="minorHAnsi" w:cstheme="minorHAnsi"/>
        </w:rPr>
        <w:t>c</w:t>
      </w:r>
      <w:r w:rsidR="008272C3" w:rsidRPr="0059708C">
        <w:rPr>
          <w:rFonts w:asciiTheme="minorHAnsi" w:hAnsiTheme="minorHAnsi" w:cstheme="minorHAnsi"/>
        </w:rPr>
        <w:t>ontact</w:t>
      </w:r>
      <w:r>
        <w:rPr>
          <w:rFonts w:asciiTheme="minorHAnsi" w:hAnsiTheme="minorHAnsi" w:cstheme="minorHAnsi"/>
        </w:rPr>
        <w:t xml:space="preserve"> and</w:t>
      </w:r>
      <w:r w:rsidR="008272C3" w:rsidRPr="0059708C">
        <w:rPr>
          <w:rFonts w:asciiTheme="minorHAnsi" w:hAnsiTheme="minorHAnsi" w:cstheme="minorHAnsi"/>
        </w:rPr>
        <w:t xml:space="preserve"> </w:t>
      </w:r>
      <w:r w:rsidR="00440D3F">
        <w:rPr>
          <w:rFonts w:asciiTheme="minorHAnsi" w:hAnsiTheme="minorHAnsi" w:cstheme="minorHAnsi"/>
        </w:rPr>
        <w:t xml:space="preserve">the </w:t>
      </w:r>
      <w:r>
        <w:rPr>
          <w:rFonts w:asciiTheme="minorHAnsi" w:hAnsiTheme="minorHAnsi" w:cstheme="minorHAnsi"/>
        </w:rPr>
        <w:t>d</w:t>
      </w:r>
      <w:r w:rsidR="008272C3" w:rsidRPr="0059708C">
        <w:rPr>
          <w:rFonts w:asciiTheme="minorHAnsi" w:hAnsiTheme="minorHAnsi" w:cstheme="minorHAnsi"/>
        </w:rPr>
        <w:t xml:space="preserve">epartment </w:t>
      </w:r>
      <w:r>
        <w:rPr>
          <w:rFonts w:asciiTheme="minorHAnsi" w:hAnsiTheme="minorHAnsi" w:cstheme="minorHAnsi"/>
        </w:rPr>
        <w:t>h</w:t>
      </w:r>
      <w:r w:rsidR="008272C3" w:rsidRPr="0059708C">
        <w:rPr>
          <w:rFonts w:asciiTheme="minorHAnsi" w:hAnsiTheme="minorHAnsi" w:cstheme="minorHAnsi"/>
        </w:rPr>
        <w:t>ead</w:t>
      </w:r>
      <w:r w:rsidR="00DD0FBE">
        <w:rPr>
          <w:rFonts w:asciiTheme="minorHAnsi" w:hAnsiTheme="minorHAnsi" w:cstheme="minorHAnsi"/>
        </w:rPr>
        <w:t xml:space="preserve">. </w:t>
      </w:r>
      <w:r w:rsidR="0033306B" w:rsidRPr="0059708C">
        <w:rPr>
          <w:rFonts w:asciiTheme="minorHAnsi" w:hAnsiTheme="minorHAnsi" w:cstheme="minorHAnsi"/>
        </w:rPr>
        <w:t xml:space="preserve"> International Programs in Ag</w:t>
      </w:r>
      <w:r w:rsidR="00440D3F">
        <w:rPr>
          <w:rFonts w:asciiTheme="minorHAnsi" w:hAnsiTheme="minorHAnsi" w:cstheme="minorHAnsi"/>
        </w:rPr>
        <w:t>riculture</w:t>
      </w:r>
      <w:r w:rsidR="0033306B" w:rsidRPr="0059708C">
        <w:rPr>
          <w:rFonts w:asciiTheme="minorHAnsi" w:hAnsiTheme="minorHAnsi" w:cstheme="minorHAnsi"/>
        </w:rPr>
        <w:t xml:space="preserve"> (IPIA)</w:t>
      </w:r>
      <w:r w:rsidR="00DD0FBE">
        <w:rPr>
          <w:rFonts w:asciiTheme="minorHAnsi" w:hAnsiTheme="minorHAnsi" w:cstheme="minorHAnsi"/>
        </w:rPr>
        <w:t xml:space="preserve"> will receive a copy of the intake form</w:t>
      </w:r>
      <w:r w:rsidR="008272C3" w:rsidRPr="0059708C">
        <w:rPr>
          <w:rFonts w:asciiTheme="minorHAnsi" w:hAnsiTheme="minorHAnsi" w:cstheme="minorHAnsi"/>
        </w:rPr>
        <w:t xml:space="preserve">. </w:t>
      </w:r>
      <w:r>
        <w:rPr>
          <w:rFonts w:asciiTheme="minorHAnsi" w:hAnsiTheme="minorHAnsi" w:cstheme="minorHAnsi"/>
        </w:rPr>
        <w:t>Once these approvals are obtained, t</w:t>
      </w:r>
      <w:r w:rsidR="00440D3F" w:rsidRPr="0059708C">
        <w:rPr>
          <w:rFonts w:asciiTheme="minorHAnsi" w:hAnsiTheme="minorHAnsi" w:cstheme="minorHAnsi"/>
        </w:rPr>
        <w:t xml:space="preserve">he intake form </w:t>
      </w:r>
      <w:r>
        <w:rPr>
          <w:rFonts w:asciiTheme="minorHAnsi" w:hAnsiTheme="minorHAnsi" w:cstheme="minorHAnsi"/>
        </w:rPr>
        <w:t xml:space="preserve">is routed to </w:t>
      </w:r>
      <w:r w:rsidR="00440D3F" w:rsidRPr="0059708C">
        <w:rPr>
          <w:rFonts w:asciiTheme="minorHAnsi" w:hAnsiTheme="minorHAnsi" w:cstheme="minorHAnsi"/>
        </w:rPr>
        <w:t xml:space="preserve">PISA </w:t>
      </w:r>
      <w:r>
        <w:rPr>
          <w:rFonts w:asciiTheme="minorHAnsi" w:hAnsiTheme="minorHAnsi" w:cstheme="minorHAnsi"/>
        </w:rPr>
        <w:t xml:space="preserve">who is responsible for issuing a letter of invitation on behalf of the university. </w:t>
      </w:r>
    </w:p>
    <w:p w14:paraId="057A20A4" w14:textId="6EA66DB9" w:rsidR="006511A9" w:rsidRPr="0059708C" w:rsidRDefault="008101EF" w:rsidP="0059708C">
      <w:pPr>
        <w:pStyle w:val="ListParagraph"/>
        <w:numPr>
          <w:ilvl w:val="1"/>
          <w:numId w:val="4"/>
        </w:numPr>
        <w:tabs>
          <w:tab w:val="left" w:pos="1917"/>
          <w:tab w:val="left" w:pos="1919"/>
        </w:tabs>
        <w:spacing w:after="220"/>
        <w:ind w:right="555"/>
        <w:rPr>
          <w:rFonts w:asciiTheme="minorHAnsi" w:hAnsiTheme="minorHAnsi" w:cstheme="minorHAnsi"/>
        </w:rPr>
      </w:pPr>
      <w:r w:rsidRPr="0059708C">
        <w:rPr>
          <w:rFonts w:asciiTheme="minorHAnsi" w:hAnsiTheme="minorHAnsi" w:cstheme="minorHAnsi"/>
        </w:rPr>
        <w:t>Routing</w:t>
      </w:r>
      <w:r w:rsidRPr="0059708C">
        <w:rPr>
          <w:rFonts w:asciiTheme="minorHAnsi" w:hAnsiTheme="minorHAnsi" w:cstheme="minorHAnsi"/>
          <w:spacing w:val="-2"/>
        </w:rPr>
        <w:t xml:space="preserve"> </w:t>
      </w:r>
      <w:r w:rsidRPr="0059708C">
        <w:rPr>
          <w:rFonts w:asciiTheme="minorHAnsi" w:hAnsiTheme="minorHAnsi" w:cstheme="minorHAnsi"/>
        </w:rPr>
        <w:t>for</w:t>
      </w:r>
      <w:r w:rsidRPr="0059708C">
        <w:rPr>
          <w:rFonts w:asciiTheme="minorHAnsi" w:hAnsiTheme="minorHAnsi" w:cstheme="minorHAnsi"/>
          <w:spacing w:val="-1"/>
        </w:rPr>
        <w:t xml:space="preserve"> </w:t>
      </w:r>
      <w:r w:rsidRPr="0059708C">
        <w:rPr>
          <w:rFonts w:asciiTheme="minorHAnsi" w:hAnsiTheme="minorHAnsi" w:cstheme="minorHAnsi"/>
        </w:rPr>
        <w:t>approval</w:t>
      </w:r>
      <w:r w:rsidRPr="0059708C">
        <w:rPr>
          <w:rFonts w:asciiTheme="minorHAnsi" w:hAnsiTheme="minorHAnsi" w:cstheme="minorHAnsi"/>
          <w:spacing w:val="-4"/>
        </w:rPr>
        <w:t xml:space="preserve"> </w:t>
      </w:r>
      <w:r w:rsidRPr="0059708C">
        <w:rPr>
          <w:rFonts w:asciiTheme="minorHAnsi" w:hAnsiTheme="minorHAnsi" w:cstheme="minorHAnsi"/>
        </w:rPr>
        <w:t>takes</w:t>
      </w:r>
      <w:r w:rsidRPr="0059708C">
        <w:rPr>
          <w:rFonts w:asciiTheme="minorHAnsi" w:hAnsiTheme="minorHAnsi" w:cstheme="minorHAnsi"/>
          <w:spacing w:val="-3"/>
        </w:rPr>
        <w:t xml:space="preserve"> </w:t>
      </w:r>
      <w:r w:rsidRPr="0059708C">
        <w:rPr>
          <w:rFonts w:asciiTheme="minorHAnsi" w:hAnsiTheme="minorHAnsi" w:cstheme="minorHAnsi"/>
        </w:rPr>
        <w:t>time,</w:t>
      </w:r>
      <w:r w:rsidRPr="0059708C">
        <w:rPr>
          <w:rFonts w:asciiTheme="minorHAnsi" w:hAnsiTheme="minorHAnsi" w:cstheme="minorHAnsi"/>
          <w:spacing w:val="-1"/>
        </w:rPr>
        <w:t xml:space="preserve"> </w:t>
      </w:r>
      <w:r w:rsidRPr="0059708C">
        <w:rPr>
          <w:rFonts w:asciiTheme="minorHAnsi" w:hAnsiTheme="minorHAnsi" w:cstheme="minorHAnsi"/>
        </w:rPr>
        <w:t>so plan</w:t>
      </w:r>
      <w:r w:rsidRPr="0059708C">
        <w:rPr>
          <w:rFonts w:asciiTheme="minorHAnsi" w:hAnsiTheme="minorHAnsi" w:cstheme="minorHAnsi"/>
          <w:spacing w:val="-2"/>
        </w:rPr>
        <w:t xml:space="preserve"> </w:t>
      </w:r>
      <w:r w:rsidRPr="0059708C">
        <w:rPr>
          <w:rFonts w:asciiTheme="minorHAnsi" w:hAnsiTheme="minorHAnsi" w:cstheme="minorHAnsi"/>
        </w:rPr>
        <w:t>well</w:t>
      </w:r>
      <w:r w:rsidRPr="0059708C">
        <w:rPr>
          <w:rFonts w:asciiTheme="minorHAnsi" w:hAnsiTheme="minorHAnsi" w:cstheme="minorHAnsi"/>
          <w:spacing w:val="-1"/>
        </w:rPr>
        <w:t xml:space="preserve"> </w:t>
      </w:r>
      <w:r w:rsidRPr="0059708C">
        <w:rPr>
          <w:rFonts w:asciiTheme="minorHAnsi" w:hAnsiTheme="minorHAnsi" w:cstheme="minorHAnsi"/>
        </w:rPr>
        <w:t>in</w:t>
      </w:r>
      <w:r w:rsidRPr="0059708C">
        <w:rPr>
          <w:rFonts w:asciiTheme="minorHAnsi" w:hAnsiTheme="minorHAnsi" w:cstheme="minorHAnsi"/>
          <w:spacing w:val="-2"/>
        </w:rPr>
        <w:t xml:space="preserve"> </w:t>
      </w:r>
      <w:r w:rsidRPr="0059708C">
        <w:rPr>
          <w:rFonts w:asciiTheme="minorHAnsi" w:hAnsiTheme="minorHAnsi" w:cstheme="minorHAnsi"/>
        </w:rPr>
        <w:t>advance.</w:t>
      </w:r>
      <w:r w:rsidRPr="0059708C">
        <w:rPr>
          <w:rFonts w:asciiTheme="minorHAnsi" w:hAnsiTheme="minorHAnsi" w:cstheme="minorHAnsi"/>
          <w:spacing w:val="-1"/>
        </w:rPr>
        <w:t xml:space="preserve"> </w:t>
      </w:r>
      <w:r w:rsidRPr="0059708C">
        <w:rPr>
          <w:rFonts w:asciiTheme="minorHAnsi" w:hAnsiTheme="minorHAnsi" w:cstheme="minorHAnsi"/>
        </w:rPr>
        <w:t>The</w:t>
      </w:r>
      <w:r w:rsidRPr="0059708C">
        <w:rPr>
          <w:rFonts w:asciiTheme="minorHAnsi" w:hAnsiTheme="minorHAnsi" w:cstheme="minorHAnsi"/>
          <w:spacing w:val="-3"/>
        </w:rPr>
        <w:t xml:space="preserve"> </w:t>
      </w:r>
      <w:r w:rsidRPr="0059708C">
        <w:rPr>
          <w:rFonts w:asciiTheme="minorHAnsi" w:hAnsiTheme="minorHAnsi" w:cstheme="minorHAnsi"/>
        </w:rPr>
        <w:t>process</w:t>
      </w:r>
      <w:r w:rsidRPr="0059708C">
        <w:rPr>
          <w:rFonts w:asciiTheme="minorHAnsi" w:hAnsiTheme="minorHAnsi" w:cstheme="minorHAnsi"/>
          <w:spacing w:val="-1"/>
        </w:rPr>
        <w:t xml:space="preserve"> </w:t>
      </w:r>
      <w:r w:rsidRPr="0059708C">
        <w:rPr>
          <w:rFonts w:asciiTheme="minorHAnsi" w:hAnsiTheme="minorHAnsi" w:cstheme="minorHAnsi"/>
        </w:rPr>
        <w:t>should</w:t>
      </w:r>
      <w:r w:rsidRPr="0059708C">
        <w:rPr>
          <w:rFonts w:asciiTheme="minorHAnsi" w:hAnsiTheme="minorHAnsi" w:cstheme="minorHAnsi"/>
          <w:spacing w:val="-2"/>
        </w:rPr>
        <w:t xml:space="preserve"> </w:t>
      </w:r>
      <w:r w:rsidRPr="0059708C">
        <w:rPr>
          <w:rFonts w:asciiTheme="minorHAnsi" w:hAnsiTheme="minorHAnsi" w:cstheme="minorHAnsi"/>
        </w:rPr>
        <w:t>be based</w:t>
      </w:r>
      <w:r w:rsidRPr="0059708C">
        <w:rPr>
          <w:rFonts w:asciiTheme="minorHAnsi" w:hAnsiTheme="minorHAnsi" w:cstheme="minorHAnsi"/>
          <w:spacing w:val="-3"/>
        </w:rPr>
        <w:t xml:space="preserve"> </w:t>
      </w:r>
      <w:r w:rsidRPr="0059708C">
        <w:rPr>
          <w:rFonts w:asciiTheme="minorHAnsi" w:hAnsiTheme="minorHAnsi" w:cstheme="minorHAnsi"/>
        </w:rPr>
        <w:t>on</w:t>
      </w:r>
      <w:r w:rsidRPr="0059708C">
        <w:rPr>
          <w:rFonts w:asciiTheme="minorHAnsi" w:hAnsiTheme="minorHAnsi" w:cstheme="minorHAnsi"/>
          <w:spacing w:val="-5"/>
        </w:rPr>
        <w:t xml:space="preserve"> </w:t>
      </w:r>
      <w:r w:rsidRPr="0059708C">
        <w:rPr>
          <w:rFonts w:asciiTheme="minorHAnsi" w:hAnsiTheme="minorHAnsi" w:cstheme="minorHAnsi"/>
        </w:rPr>
        <w:t>your</w:t>
      </w:r>
      <w:r w:rsidRPr="0059708C">
        <w:rPr>
          <w:rFonts w:asciiTheme="minorHAnsi" w:hAnsiTheme="minorHAnsi" w:cstheme="minorHAnsi"/>
          <w:spacing w:val="-4"/>
        </w:rPr>
        <w:t xml:space="preserve"> </w:t>
      </w:r>
      <w:r w:rsidRPr="0059708C">
        <w:rPr>
          <w:rFonts w:asciiTheme="minorHAnsi" w:hAnsiTheme="minorHAnsi" w:cstheme="minorHAnsi"/>
        </w:rPr>
        <w:t>needs</w:t>
      </w:r>
      <w:r w:rsidRPr="0059708C">
        <w:rPr>
          <w:rFonts w:asciiTheme="minorHAnsi" w:hAnsiTheme="minorHAnsi" w:cstheme="minorHAnsi"/>
          <w:spacing w:val="-4"/>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reasonable</w:t>
      </w:r>
      <w:r w:rsidRPr="0059708C">
        <w:rPr>
          <w:rFonts w:asciiTheme="minorHAnsi" w:hAnsiTheme="minorHAnsi" w:cstheme="minorHAnsi"/>
          <w:spacing w:val="-4"/>
        </w:rPr>
        <w:t xml:space="preserve"> </w:t>
      </w:r>
      <w:r w:rsidRPr="0059708C">
        <w:rPr>
          <w:rFonts w:asciiTheme="minorHAnsi" w:hAnsiTheme="minorHAnsi" w:cstheme="minorHAnsi"/>
        </w:rPr>
        <w:t>expectations</w:t>
      </w:r>
      <w:r w:rsidRPr="0059708C">
        <w:rPr>
          <w:rFonts w:asciiTheme="minorHAnsi" w:hAnsiTheme="minorHAnsi" w:cstheme="minorHAnsi"/>
          <w:spacing w:val="-2"/>
        </w:rPr>
        <w:t xml:space="preserve"> </w:t>
      </w:r>
      <w:r w:rsidRPr="0059708C">
        <w:rPr>
          <w:rFonts w:asciiTheme="minorHAnsi" w:hAnsiTheme="minorHAnsi" w:cstheme="minorHAnsi"/>
        </w:rPr>
        <w:t>for</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1"/>
        </w:rPr>
        <w:t xml:space="preserve"> </w:t>
      </w:r>
      <w:r w:rsidRPr="0059708C">
        <w:rPr>
          <w:rFonts w:asciiTheme="minorHAnsi" w:hAnsiTheme="minorHAnsi" w:cstheme="minorHAnsi"/>
        </w:rPr>
        <w:t>university,</w:t>
      </w:r>
      <w:r w:rsidRPr="0059708C">
        <w:rPr>
          <w:rFonts w:asciiTheme="minorHAnsi" w:hAnsiTheme="minorHAnsi" w:cstheme="minorHAnsi"/>
          <w:spacing w:val="-2"/>
        </w:rPr>
        <w:t xml:space="preserve"> </w:t>
      </w:r>
      <w:r w:rsidRPr="0059708C">
        <w:rPr>
          <w:rFonts w:asciiTheme="minorHAnsi" w:hAnsiTheme="minorHAnsi" w:cstheme="minorHAnsi"/>
        </w:rPr>
        <w:t>not</w:t>
      </w:r>
      <w:r w:rsidRPr="0059708C">
        <w:rPr>
          <w:rFonts w:asciiTheme="minorHAnsi" w:hAnsiTheme="minorHAnsi" w:cstheme="minorHAnsi"/>
          <w:spacing w:val="-4"/>
        </w:rPr>
        <w:t xml:space="preserve"> </w:t>
      </w:r>
      <w:r w:rsidRPr="0059708C">
        <w:rPr>
          <w:rFonts w:asciiTheme="minorHAnsi" w:hAnsiTheme="minorHAnsi" w:cstheme="minorHAnsi"/>
        </w:rPr>
        <w:t>on</w:t>
      </w:r>
      <w:r w:rsidRPr="0059708C">
        <w:rPr>
          <w:rFonts w:asciiTheme="minorHAnsi" w:hAnsiTheme="minorHAnsi" w:cstheme="minorHAnsi"/>
          <w:spacing w:val="-3"/>
        </w:rPr>
        <w:t xml:space="preserve"> </w:t>
      </w:r>
      <w:r w:rsidRPr="0059708C">
        <w:rPr>
          <w:rFonts w:asciiTheme="minorHAnsi" w:hAnsiTheme="minorHAnsi" w:cstheme="minorHAnsi"/>
        </w:rPr>
        <w:t xml:space="preserve">the demands of the potential </w:t>
      </w:r>
      <w:r w:rsidR="00701926" w:rsidRPr="0059708C">
        <w:rPr>
          <w:rFonts w:asciiTheme="minorHAnsi" w:hAnsiTheme="minorHAnsi" w:cstheme="minorHAnsi"/>
        </w:rPr>
        <w:t>Visiting Scholar</w:t>
      </w:r>
      <w:r w:rsidRPr="0059708C">
        <w:rPr>
          <w:rFonts w:asciiTheme="minorHAnsi" w:hAnsiTheme="minorHAnsi" w:cstheme="minorHAnsi"/>
        </w:rPr>
        <w:t>.</w:t>
      </w:r>
    </w:p>
    <w:p w14:paraId="57E5E767" w14:textId="3F340F78" w:rsidR="006511A9" w:rsidRPr="0059708C" w:rsidRDefault="008272C3" w:rsidP="0059708C">
      <w:pPr>
        <w:pStyle w:val="ListParagraph"/>
        <w:numPr>
          <w:ilvl w:val="0"/>
          <w:numId w:val="4"/>
        </w:numPr>
        <w:tabs>
          <w:tab w:val="left" w:pos="1197"/>
          <w:tab w:val="left" w:pos="1199"/>
        </w:tabs>
        <w:spacing w:after="220"/>
        <w:ind w:right="463" w:hanging="360"/>
        <w:rPr>
          <w:rFonts w:asciiTheme="minorHAnsi" w:hAnsiTheme="minorHAnsi" w:cstheme="minorHAnsi"/>
        </w:rPr>
      </w:pPr>
      <w:r w:rsidRPr="0059708C">
        <w:rPr>
          <w:rFonts w:asciiTheme="minorHAnsi" w:hAnsiTheme="minorHAnsi" w:cstheme="minorHAnsi"/>
        </w:rPr>
        <w:t xml:space="preserve">Once </w:t>
      </w:r>
      <w:r w:rsidR="007B3A7E" w:rsidRPr="0059708C">
        <w:rPr>
          <w:rFonts w:asciiTheme="minorHAnsi" w:hAnsiTheme="minorHAnsi" w:cstheme="minorHAnsi"/>
        </w:rPr>
        <w:t xml:space="preserve">the </w:t>
      </w:r>
      <w:r w:rsidRPr="0059708C">
        <w:rPr>
          <w:rFonts w:asciiTheme="minorHAnsi" w:hAnsiTheme="minorHAnsi" w:cstheme="minorHAnsi"/>
        </w:rPr>
        <w:t xml:space="preserve">intake form is completed, the </w:t>
      </w:r>
      <w:r w:rsidR="007B3A7E" w:rsidRPr="0059708C">
        <w:rPr>
          <w:rFonts w:asciiTheme="minorHAnsi" w:hAnsiTheme="minorHAnsi" w:cstheme="minorHAnsi"/>
        </w:rPr>
        <w:t>form</w:t>
      </w:r>
      <w:r w:rsidRPr="0059708C">
        <w:rPr>
          <w:rFonts w:asciiTheme="minorHAnsi" w:hAnsiTheme="minorHAnsi" w:cstheme="minorHAnsi"/>
        </w:rPr>
        <w:t xml:space="preserve"> is routed to </w:t>
      </w:r>
      <w:hyperlink r:id="rId14" w:history="1">
        <w:r w:rsidRPr="0059708C">
          <w:rPr>
            <w:rStyle w:val="Hyperlink"/>
            <w:rFonts w:asciiTheme="minorHAnsi" w:hAnsiTheme="minorHAnsi" w:cstheme="minorHAnsi"/>
          </w:rPr>
          <w:t>PISA</w:t>
        </w:r>
      </w:hyperlink>
      <w:r w:rsidRPr="0059708C">
        <w:rPr>
          <w:rFonts w:asciiTheme="minorHAnsi" w:hAnsiTheme="minorHAnsi" w:cstheme="minorHAnsi"/>
        </w:rPr>
        <w:t xml:space="preserve">. </w:t>
      </w:r>
      <w:r w:rsidR="007B3A7E" w:rsidRPr="0059708C">
        <w:rPr>
          <w:rFonts w:asciiTheme="minorHAnsi" w:hAnsiTheme="minorHAnsi" w:cstheme="minorHAnsi"/>
        </w:rPr>
        <w:t xml:space="preserve">The Department Contact may choose to route the form via DocuSign by adding PISA to the DocuSign envelope as “receiving a copy” OR the intake form may be emailed to PISA. Any additional documents/information should be emailed to </w:t>
      </w:r>
      <w:hyperlink r:id="rId15" w:history="1">
        <w:r w:rsidR="007B3A7E" w:rsidRPr="0059708C">
          <w:rPr>
            <w:rStyle w:val="Hyperlink"/>
            <w:rFonts w:asciiTheme="minorHAnsi" w:hAnsiTheme="minorHAnsi" w:cstheme="minorHAnsi"/>
          </w:rPr>
          <w:t>PISA@purdue.edu</w:t>
        </w:r>
      </w:hyperlink>
      <w:r w:rsidR="007B3A7E" w:rsidRPr="0059708C">
        <w:rPr>
          <w:rFonts w:asciiTheme="minorHAnsi" w:hAnsiTheme="minorHAnsi" w:cstheme="minorHAnsi"/>
        </w:rPr>
        <w:t xml:space="preserve">. PISA will collect the scholar’s CV. </w:t>
      </w:r>
    </w:p>
    <w:p w14:paraId="29EB36BB" w14:textId="12DCCC7F" w:rsidR="006511A9" w:rsidRPr="0059708C" w:rsidRDefault="008272C3" w:rsidP="0059708C">
      <w:pPr>
        <w:pStyle w:val="ListParagraph"/>
        <w:numPr>
          <w:ilvl w:val="0"/>
          <w:numId w:val="4"/>
        </w:numPr>
        <w:tabs>
          <w:tab w:val="left" w:pos="1197"/>
          <w:tab w:val="left" w:pos="1199"/>
        </w:tabs>
        <w:spacing w:after="220"/>
        <w:ind w:right="729" w:hanging="360"/>
        <w:rPr>
          <w:rFonts w:asciiTheme="minorHAnsi" w:hAnsiTheme="minorHAnsi" w:cstheme="minorHAnsi"/>
        </w:rPr>
      </w:pPr>
      <w:r w:rsidRPr="0059708C">
        <w:rPr>
          <w:rFonts w:asciiTheme="minorHAnsi" w:hAnsiTheme="minorHAnsi" w:cstheme="minorHAnsi"/>
        </w:rPr>
        <w:t xml:space="preserve">PISA will follow up with the </w:t>
      </w:r>
      <w:r w:rsidR="007B3A7E" w:rsidRPr="0059708C">
        <w:rPr>
          <w:rFonts w:asciiTheme="minorHAnsi" w:hAnsiTheme="minorHAnsi" w:cstheme="minorHAnsi"/>
        </w:rPr>
        <w:t>Department Contact</w:t>
      </w:r>
      <w:r w:rsidRPr="0059708C">
        <w:rPr>
          <w:rFonts w:asciiTheme="minorHAnsi" w:hAnsiTheme="minorHAnsi" w:cstheme="minorHAnsi"/>
        </w:rPr>
        <w:t xml:space="preserve"> if there are questions. </w:t>
      </w:r>
    </w:p>
    <w:p w14:paraId="3F9F7562" w14:textId="72B8865F" w:rsidR="006511A9" w:rsidRPr="0059708C" w:rsidRDefault="008272C3" w:rsidP="0059708C">
      <w:pPr>
        <w:pStyle w:val="ListParagraph"/>
        <w:numPr>
          <w:ilvl w:val="0"/>
          <w:numId w:val="4"/>
        </w:numPr>
        <w:tabs>
          <w:tab w:val="left" w:pos="1196"/>
          <w:tab w:val="left" w:pos="1199"/>
        </w:tabs>
        <w:spacing w:after="220"/>
        <w:ind w:right="727"/>
        <w:rPr>
          <w:rFonts w:asciiTheme="minorHAnsi" w:hAnsiTheme="minorHAnsi" w:cstheme="minorHAnsi"/>
        </w:rPr>
      </w:pPr>
      <w:r w:rsidRPr="0059708C">
        <w:rPr>
          <w:rFonts w:asciiTheme="minorHAnsi" w:hAnsiTheme="minorHAnsi" w:cstheme="minorHAnsi"/>
        </w:rPr>
        <w:t xml:space="preserve">PISA will submit </w:t>
      </w:r>
      <w:r w:rsidR="007B3A7E" w:rsidRPr="0059708C">
        <w:rPr>
          <w:rFonts w:asciiTheme="minorHAnsi" w:hAnsiTheme="minorHAnsi" w:cstheme="minorHAnsi"/>
        </w:rPr>
        <w:t xml:space="preserve">information </w:t>
      </w:r>
      <w:r w:rsidRPr="0059708C">
        <w:rPr>
          <w:rFonts w:asciiTheme="minorHAnsi" w:hAnsiTheme="minorHAnsi" w:cstheme="minorHAnsi"/>
        </w:rPr>
        <w:t xml:space="preserve">to </w:t>
      </w:r>
      <w:proofErr w:type="spellStart"/>
      <w:r w:rsidRPr="0059708C">
        <w:rPr>
          <w:rFonts w:asciiTheme="minorHAnsi" w:hAnsiTheme="minorHAnsi" w:cstheme="minorHAnsi"/>
        </w:rPr>
        <w:t>MyISS</w:t>
      </w:r>
      <w:proofErr w:type="spellEnd"/>
      <w:r w:rsidRPr="0059708C">
        <w:rPr>
          <w:rFonts w:asciiTheme="minorHAnsi" w:hAnsiTheme="minorHAnsi" w:cstheme="minorHAnsi"/>
        </w:rPr>
        <w:t xml:space="preserve"> for Export Controls screening. Once </w:t>
      </w:r>
      <w:r w:rsidR="009C2B58">
        <w:rPr>
          <w:rFonts w:asciiTheme="minorHAnsi" w:hAnsiTheme="minorHAnsi" w:cstheme="minorHAnsi"/>
        </w:rPr>
        <w:t xml:space="preserve">the office of </w:t>
      </w:r>
      <w:r w:rsidRPr="0059708C">
        <w:rPr>
          <w:rFonts w:asciiTheme="minorHAnsi" w:hAnsiTheme="minorHAnsi" w:cstheme="minorHAnsi"/>
        </w:rPr>
        <w:t xml:space="preserve">Export Controls approves the screening request, PISA </w:t>
      </w:r>
      <w:r w:rsidR="009C2B58">
        <w:rPr>
          <w:rFonts w:asciiTheme="minorHAnsi" w:hAnsiTheme="minorHAnsi" w:cstheme="minorHAnsi"/>
        </w:rPr>
        <w:t xml:space="preserve">will </w:t>
      </w:r>
      <w:r w:rsidRPr="0059708C">
        <w:rPr>
          <w:rFonts w:asciiTheme="minorHAnsi" w:hAnsiTheme="minorHAnsi" w:cstheme="minorHAnsi"/>
        </w:rPr>
        <w:t>draft</w:t>
      </w:r>
      <w:r w:rsidR="009C2B58">
        <w:rPr>
          <w:rFonts w:asciiTheme="minorHAnsi" w:hAnsiTheme="minorHAnsi" w:cstheme="minorHAnsi"/>
        </w:rPr>
        <w:t xml:space="preserve"> the letter of </w:t>
      </w:r>
      <w:r w:rsidRPr="0059708C">
        <w:rPr>
          <w:rFonts w:asciiTheme="minorHAnsi" w:hAnsiTheme="minorHAnsi" w:cstheme="minorHAnsi"/>
        </w:rPr>
        <w:t xml:space="preserve">invitation and </w:t>
      </w:r>
      <w:r w:rsidR="0067578F" w:rsidRPr="0059708C">
        <w:rPr>
          <w:rFonts w:asciiTheme="minorHAnsi" w:hAnsiTheme="minorHAnsi" w:cstheme="minorHAnsi"/>
        </w:rPr>
        <w:t>send</w:t>
      </w:r>
      <w:r w:rsidR="009C2B58">
        <w:rPr>
          <w:rFonts w:asciiTheme="minorHAnsi" w:hAnsiTheme="minorHAnsi" w:cstheme="minorHAnsi"/>
        </w:rPr>
        <w:t xml:space="preserve"> </w:t>
      </w:r>
      <w:r w:rsidR="0067578F" w:rsidRPr="0059708C">
        <w:rPr>
          <w:rFonts w:asciiTheme="minorHAnsi" w:hAnsiTheme="minorHAnsi" w:cstheme="minorHAnsi"/>
        </w:rPr>
        <w:t>the letter</w:t>
      </w:r>
      <w:r w:rsidRPr="0059708C">
        <w:rPr>
          <w:rFonts w:asciiTheme="minorHAnsi" w:hAnsiTheme="minorHAnsi" w:cstheme="minorHAnsi"/>
        </w:rPr>
        <w:t xml:space="preserve"> </w:t>
      </w:r>
      <w:r w:rsidR="0067578F" w:rsidRPr="0059708C">
        <w:rPr>
          <w:rFonts w:asciiTheme="minorHAnsi" w:hAnsiTheme="minorHAnsi" w:cstheme="minorHAnsi"/>
        </w:rPr>
        <w:t>to</w:t>
      </w:r>
      <w:r w:rsidRPr="0059708C">
        <w:rPr>
          <w:rFonts w:asciiTheme="minorHAnsi" w:hAnsiTheme="minorHAnsi" w:cstheme="minorHAnsi"/>
        </w:rPr>
        <w:t xml:space="preserve"> the scholar</w:t>
      </w:r>
      <w:r w:rsidR="0067578F" w:rsidRPr="0059708C">
        <w:rPr>
          <w:rFonts w:asciiTheme="minorHAnsi" w:hAnsiTheme="minorHAnsi" w:cstheme="minorHAnsi"/>
        </w:rPr>
        <w:t xml:space="preserve"> via DocuSign</w:t>
      </w:r>
      <w:r w:rsidRPr="0059708C">
        <w:rPr>
          <w:rFonts w:asciiTheme="minorHAnsi" w:hAnsiTheme="minorHAnsi" w:cstheme="minorHAnsi"/>
        </w:rPr>
        <w:t xml:space="preserve">, </w:t>
      </w:r>
      <w:r w:rsidR="0067578F" w:rsidRPr="0059708C">
        <w:rPr>
          <w:rFonts w:asciiTheme="minorHAnsi" w:hAnsiTheme="minorHAnsi" w:cstheme="minorHAnsi"/>
        </w:rPr>
        <w:t xml:space="preserve">adding the host, department head, department business office, department contact and IPIA to receive </w:t>
      </w:r>
      <w:r w:rsidR="009C2B58">
        <w:rPr>
          <w:rFonts w:asciiTheme="minorHAnsi" w:hAnsiTheme="minorHAnsi" w:cstheme="minorHAnsi"/>
        </w:rPr>
        <w:t xml:space="preserve">a </w:t>
      </w:r>
      <w:r w:rsidR="0067578F" w:rsidRPr="0059708C">
        <w:rPr>
          <w:rFonts w:asciiTheme="minorHAnsi" w:hAnsiTheme="minorHAnsi" w:cstheme="minorHAnsi"/>
        </w:rPr>
        <w:t>copy of the signed letter</w:t>
      </w:r>
      <w:r w:rsidRPr="0059708C">
        <w:rPr>
          <w:rFonts w:asciiTheme="minorHAnsi" w:hAnsiTheme="minorHAnsi" w:cstheme="minorHAnsi"/>
        </w:rPr>
        <w:t xml:space="preserve">. </w:t>
      </w:r>
    </w:p>
    <w:p w14:paraId="2B56D35F" w14:textId="6352ACDC" w:rsidR="00751C8A" w:rsidRPr="0059708C" w:rsidRDefault="008272C3" w:rsidP="0059708C">
      <w:pPr>
        <w:pStyle w:val="ListParagraph"/>
        <w:numPr>
          <w:ilvl w:val="0"/>
          <w:numId w:val="4"/>
        </w:numPr>
        <w:tabs>
          <w:tab w:val="left" w:pos="1197"/>
        </w:tabs>
        <w:spacing w:after="220"/>
        <w:ind w:left="1197" w:hanging="358"/>
        <w:rPr>
          <w:rFonts w:asciiTheme="minorHAnsi" w:hAnsiTheme="minorHAnsi" w:cstheme="minorHAnsi"/>
        </w:rPr>
      </w:pPr>
      <w:r w:rsidRPr="0059708C">
        <w:rPr>
          <w:rFonts w:asciiTheme="minorHAnsi" w:hAnsiTheme="minorHAnsi" w:cstheme="minorHAnsi"/>
        </w:rPr>
        <w:lastRenderedPageBreak/>
        <w:t xml:space="preserve">Once the scholar accepts the invitation, PISA </w:t>
      </w:r>
      <w:r w:rsidR="009C2B58">
        <w:rPr>
          <w:rFonts w:asciiTheme="minorHAnsi" w:hAnsiTheme="minorHAnsi" w:cstheme="minorHAnsi"/>
        </w:rPr>
        <w:t xml:space="preserve">will </w:t>
      </w:r>
      <w:r w:rsidRPr="0059708C">
        <w:rPr>
          <w:rFonts w:asciiTheme="minorHAnsi" w:hAnsiTheme="minorHAnsi" w:cstheme="minorHAnsi"/>
        </w:rPr>
        <w:t>submit the immigration request</w:t>
      </w:r>
      <w:r w:rsidR="007E0CCC">
        <w:rPr>
          <w:rFonts w:asciiTheme="minorHAnsi" w:hAnsiTheme="minorHAnsi" w:cstheme="minorHAnsi"/>
        </w:rPr>
        <w:t xml:space="preserve"> to </w:t>
      </w:r>
      <w:proofErr w:type="spellStart"/>
      <w:r w:rsidR="007E0CCC">
        <w:rPr>
          <w:rFonts w:asciiTheme="minorHAnsi" w:hAnsiTheme="minorHAnsi" w:cstheme="minorHAnsi"/>
        </w:rPr>
        <w:t>MyISS</w:t>
      </w:r>
      <w:proofErr w:type="spellEnd"/>
      <w:r w:rsidR="00BB4D2C" w:rsidRPr="0059708C">
        <w:rPr>
          <w:rFonts w:asciiTheme="minorHAnsi" w:hAnsiTheme="minorHAnsi" w:cstheme="minorHAnsi"/>
        </w:rPr>
        <w:t xml:space="preserve"> and the International Scholars </w:t>
      </w:r>
      <w:r w:rsidR="007E0CCC">
        <w:rPr>
          <w:rFonts w:asciiTheme="minorHAnsi" w:hAnsiTheme="minorHAnsi" w:cstheme="minorHAnsi"/>
        </w:rPr>
        <w:t>c</w:t>
      </w:r>
      <w:r w:rsidR="00BB4D2C" w:rsidRPr="0059708C">
        <w:rPr>
          <w:rFonts w:asciiTheme="minorHAnsi" w:hAnsiTheme="minorHAnsi" w:cstheme="minorHAnsi"/>
        </w:rPr>
        <w:t xml:space="preserve">ounseling team </w:t>
      </w:r>
      <w:r w:rsidR="007E0CCC">
        <w:rPr>
          <w:rFonts w:asciiTheme="minorHAnsi" w:hAnsiTheme="minorHAnsi" w:cstheme="minorHAnsi"/>
        </w:rPr>
        <w:t xml:space="preserve">will </w:t>
      </w:r>
      <w:r w:rsidR="00BB4D2C" w:rsidRPr="0059708C">
        <w:rPr>
          <w:rFonts w:asciiTheme="minorHAnsi" w:hAnsiTheme="minorHAnsi" w:cstheme="minorHAnsi"/>
        </w:rPr>
        <w:t>process</w:t>
      </w:r>
      <w:r w:rsidR="007E0CCC">
        <w:rPr>
          <w:rFonts w:asciiTheme="minorHAnsi" w:hAnsiTheme="minorHAnsi" w:cstheme="minorHAnsi"/>
        </w:rPr>
        <w:t xml:space="preserve"> </w:t>
      </w:r>
      <w:r w:rsidR="00BB4D2C" w:rsidRPr="0059708C">
        <w:rPr>
          <w:rFonts w:asciiTheme="minorHAnsi" w:hAnsiTheme="minorHAnsi" w:cstheme="minorHAnsi"/>
        </w:rPr>
        <w:t>the request.</w:t>
      </w:r>
    </w:p>
    <w:p w14:paraId="325BAAFE" w14:textId="2EC1E917" w:rsidR="00751C8A" w:rsidRPr="0059708C" w:rsidRDefault="00751C8A" w:rsidP="0059708C">
      <w:pPr>
        <w:pStyle w:val="ListParagraph"/>
        <w:numPr>
          <w:ilvl w:val="0"/>
          <w:numId w:val="4"/>
        </w:numPr>
        <w:tabs>
          <w:tab w:val="left" w:pos="1197"/>
        </w:tabs>
        <w:spacing w:after="220"/>
        <w:ind w:left="1197" w:hanging="358"/>
        <w:rPr>
          <w:rFonts w:asciiTheme="minorHAnsi" w:hAnsiTheme="minorHAnsi" w:cstheme="minorHAnsi"/>
        </w:rPr>
      </w:pPr>
      <w:r w:rsidRPr="0059708C">
        <w:rPr>
          <w:rFonts w:asciiTheme="minorHAnsi" w:hAnsiTheme="minorHAnsi" w:cstheme="minorHAnsi"/>
        </w:rPr>
        <w:t xml:space="preserve">PISA will issue a DS2019 when </w:t>
      </w:r>
      <w:r w:rsidR="007E0CCC">
        <w:rPr>
          <w:rFonts w:asciiTheme="minorHAnsi" w:hAnsiTheme="minorHAnsi" w:cstheme="minorHAnsi"/>
        </w:rPr>
        <w:t xml:space="preserve">the </w:t>
      </w:r>
      <w:r w:rsidRPr="0059708C">
        <w:rPr>
          <w:rFonts w:asciiTheme="minorHAnsi" w:hAnsiTheme="minorHAnsi" w:cstheme="minorHAnsi"/>
        </w:rPr>
        <w:t>signed letter is received</w:t>
      </w:r>
      <w:r w:rsidR="007E0CCC">
        <w:rPr>
          <w:rFonts w:asciiTheme="minorHAnsi" w:hAnsiTheme="minorHAnsi" w:cstheme="minorHAnsi"/>
        </w:rPr>
        <w:t>. D</w:t>
      </w:r>
      <w:r w:rsidRPr="0059708C">
        <w:rPr>
          <w:rFonts w:asciiTheme="minorHAnsi" w:hAnsiTheme="minorHAnsi" w:cstheme="minorHAnsi"/>
        </w:rPr>
        <w:t xml:space="preserve">epartments will be notified when the DS2019 is issued. </w:t>
      </w:r>
      <w:r w:rsidR="007B3A7E" w:rsidRPr="0059708C">
        <w:rPr>
          <w:rFonts w:asciiTheme="minorHAnsi" w:hAnsiTheme="minorHAnsi" w:cstheme="minorHAnsi"/>
        </w:rPr>
        <w:t xml:space="preserve">Approximately </w:t>
      </w:r>
      <w:r w:rsidRPr="0059708C">
        <w:rPr>
          <w:rFonts w:asciiTheme="minorHAnsi" w:hAnsiTheme="minorHAnsi" w:cstheme="minorHAnsi"/>
        </w:rPr>
        <w:t xml:space="preserve">2 weeks prior to arrival on Purdue’s campus, PISA will schedule a check-in appointment for </w:t>
      </w:r>
      <w:r w:rsidR="007E0CCC">
        <w:rPr>
          <w:rFonts w:asciiTheme="minorHAnsi" w:hAnsiTheme="minorHAnsi" w:cstheme="minorHAnsi"/>
        </w:rPr>
        <w:t>the s</w:t>
      </w:r>
      <w:r w:rsidRPr="0059708C">
        <w:rPr>
          <w:rFonts w:asciiTheme="minorHAnsi" w:hAnsiTheme="minorHAnsi" w:cstheme="minorHAnsi"/>
        </w:rPr>
        <w:t xml:space="preserve">cholar at Purdue </w:t>
      </w:r>
      <w:r w:rsidR="007E0CCC">
        <w:rPr>
          <w:rFonts w:asciiTheme="minorHAnsi" w:hAnsiTheme="minorHAnsi" w:cstheme="minorHAnsi"/>
        </w:rPr>
        <w:t xml:space="preserve">to take place </w:t>
      </w:r>
      <w:r w:rsidRPr="0059708C">
        <w:rPr>
          <w:rFonts w:asciiTheme="minorHAnsi" w:hAnsiTheme="minorHAnsi" w:cstheme="minorHAnsi"/>
        </w:rPr>
        <w:t xml:space="preserve">immediately after </w:t>
      </w:r>
      <w:r w:rsidR="007E0CCC">
        <w:rPr>
          <w:rFonts w:asciiTheme="minorHAnsi" w:hAnsiTheme="minorHAnsi" w:cstheme="minorHAnsi"/>
        </w:rPr>
        <w:t>the scholar’s</w:t>
      </w:r>
      <w:r w:rsidRPr="0059708C">
        <w:rPr>
          <w:rFonts w:asciiTheme="minorHAnsi" w:hAnsiTheme="minorHAnsi" w:cstheme="minorHAnsi"/>
        </w:rPr>
        <w:t xml:space="preserve"> arrival.</w:t>
      </w:r>
    </w:p>
    <w:p w14:paraId="419155DF" w14:textId="372A53B4" w:rsidR="00751C8A" w:rsidRPr="0059708C" w:rsidRDefault="00751C8A" w:rsidP="0059708C">
      <w:pPr>
        <w:pStyle w:val="ListParagraph"/>
        <w:numPr>
          <w:ilvl w:val="0"/>
          <w:numId w:val="4"/>
        </w:numPr>
        <w:tabs>
          <w:tab w:val="left" w:pos="1197"/>
        </w:tabs>
        <w:spacing w:after="220"/>
        <w:ind w:left="1197" w:hanging="358"/>
        <w:rPr>
          <w:rFonts w:asciiTheme="minorHAnsi" w:hAnsiTheme="minorHAnsi" w:cstheme="minorHAnsi"/>
        </w:rPr>
      </w:pPr>
      <w:r w:rsidRPr="0059708C">
        <w:rPr>
          <w:rFonts w:asciiTheme="minorHAnsi" w:hAnsiTheme="minorHAnsi" w:cstheme="minorHAnsi"/>
        </w:rPr>
        <w:t xml:space="preserve">PISA will submit </w:t>
      </w:r>
      <w:r w:rsidR="007E0CCC">
        <w:rPr>
          <w:rFonts w:asciiTheme="minorHAnsi" w:hAnsiTheme="minorHAnsi" w:cstheme="minorHAnsi"/>
        </w:rPr>
        <w:t xml:space="preserve">an </w:t>
      </w:r>
      <w:r w:rsidRPr="0059708C">
        <w:rPr>
          <w:rFonts w:asciiTheme="minorHAnsi" w:hAnsiTheme="minorHAnsi" w:cstheme="minorHAnsi"/>
        </w:rPr>
        <w:t>employment ticket 3-4 weeks before scholar is scheduled to arrive.</w:t>
      </w:r>
    </w:p>
    <w:p w14:paraId="4DDCFEF3" w14:textId="7E7458F9" w:rsidR="008272C3" w:rsidRPr="007E0CCC" w:rsidRDefault="007E0CCC" w:rsidP="007E0CCC">
      <w:pPr>
        <w:pStyle w:val="ListParagraph"/>
        <w:numPr>
          <w:ilvl w:val="0"/>
          <w:numId w:val="4"/>
        </w:numPr>
        <w:tabs>
          <w:tab w:val="left" w:pos="1197"/>
        </w:tabs>
        <w:spacing w:after="220"/>
        <w:ind w:left="1197" w:hanging="358"/>
        <w:rPr>
          <w:rFonts w:asciiTheme="minorHAnsi" w:hAnsiTheme="minorHAnsi" w:cstheme="minorHAnsi"/>
        </w:rPr>
      </w:pPr>
      <w:r>
        <w:rPr>
          <w:rFonts w:asciiTheme="minorHAnsi" w:hAnsiTheme="minorHAnsi" w:cstheme="minorHAnsi"/>
        </w:rPr>
        <w:t xml:space="preserve">The </w:t>
      </w:r>
      <w:r w:rsidR="007B3A7E" w:rsidRPr="0059708C">
        <w:rPr>
          <w:rFonts w:asciiTheme="minorHAnsi" w:hAnsiTheme="minorHAnsi" w:cstheme="minorHAnsi"/>
        </w:rPr>
        <w:t>host</w:t>
      </w:r>
      <w:r w:rsidR="0067578F" w:rsidRPr="0059708C">
        <w:rPr>
          <w:rFonts w:asciiTheme="minorHAnsi" w:hAnsiTheme="minorHAnsi" w:cstheme="minorHAnsi"/>
        </w:rPr>
        <w:t xml:space="preserve"> department</w:t>
      </w:r>
      <w:r>
        <w:rPr>
          <w:rFonts w:asciiTheme="minorHAnsi" w:hAnsiTheme="minorHAnsi" w:cstheme="minorHAnsi"/>
        </w:rPr>
        <w:t xml:space="preserve"> is </w:t>
      </w:r>
      <w:r w:rsidR="0067578F" w:rsidRPr="0059708C">
        <w:rPr>
          <w:rFonts w:asciiTheme="minorHAnsi" w:hAnsiTheme="minorHAnsi" w:cstheme="minorHAnsi"/>
        </w:rPr>
        <w:t xml:space="preserve">expected to </w:t>
      </w:r>
      <w:r>
        <w:rPr>
          <w:rFonts w:asciiTheme="minorHAnsi" w:hAnsiTheme="minorHAnsi" w:cstheme="minorHAnsi"/>
        </w:rPr>
        <w:t>maintain c</w:t>
      </w:r>
      <w:r w:rsidR="0067578F" w:rsidRPr="0059708C">
        <w:rPr>
          <w:rFonts w:asciiTheme="minorHAnsi" w:hAnsiTheme="minorHAnsi" w:cstheme="minorHAnsi"/>
        </w:rPr>
        <w:t xml:space="preserve">ommunication with </w:t>
      </w:r>
      <w:r>
        <w:rPr>
          <w:rFonts w:asciiTheme="minorHAnsi" w:hAnsiTheme="minorHAnsi" w:cstheme="minorHAnsi"/>
        </w:rPr>
        <w:t xml:space="preserve">PISA and </w:t>
      </w:r>
      <w:r w:rsidR="0067578F" w:rsidRPr="0059708C">
        <w:rPr>
          <w:rFonts w:asciiTheme="minorHAnsi" w:hAnsiTheme="minorHAnsi" w:cstheme="minorHAnsi"/>
        </w:rPr>
        <w:t>the scholar as it relates to travel, housing and other logistics</w:t>
      </w:r>
      <w:r w:rsidR="00751C8A" w:rsidRPr="0059708C">
        <w:rPr>
          <w:rFonts w:asciiTheme="minorHAnsi" w:hAnsiTheme="minorHAnsi" w:cstheme="minorHAnsi"/>
        </w:rPr>
        <w:t xml:space="preserve"> in preparation for the scholar’s arrival.</w:t>
      </w:r>
    </w:p>
    <w:p w14:paraId="2F5C49C2" w14:textId="429DA089" w:rsidR="006511A9" w:rsidRPr="0059708C" w:rsidRDefault="008101EF" w:rsidP="0059708C">
      <w:pPr>
        <w:pStyle w:val="Heading1"/>
        <w:spacing w:after="220"/>
        <w:rPr>
          <w:rFonts w:asciiTheme="minorHAnsi" w:hAnsiTheme="minorHAnsi" w:cstheme="minorHAnsi"/>
        </w:rPr>
      </w:pPr>
      <w:r w:rsidRPr="0059708C">
        <w:rPr>
          <w:rFonts w:asciiTheme="minorHAnsi" w:hAnsiTheme="minorHAnsi" w:cstheme="minorHAnsi"/>
        </w:rPr>
        <w:t>Steps</w:t>
      </w:r>
      <w:r w:rsidRPr="0059708C">
        <w:rPr>
          <w:rFonts w:asciiTheme="minorHAnsi" w:hAnsiTheme="minorHAnsi" w:cstheme="minorHAnsi"/>
          <w:spacing w:val="-2"/>
        </w:rPr>
        <w:t xml:space="preserve"> </w:t>
      </w:r>
      <w:r w:rsidRPr="0059708C">
        <w:rPr>
          <w:rFonts w:asciiTheme="minorHAnsi" w:hAnsiTheme="minorHAnsi" w:cstheme="minorHAnsi"/>
        </w:rPr>
        <w:t>for</w:t>
      </w:r>
      <w:r w:rsidRPr="0059708C">
        <w:rPr>
          <w:rFonts w:asciiTheme="minorHAnsi" w:hAnsiTheme="minorHAnsi" w:cstheme="minorHAnsi"/>
          <w:spacing w:val="-5"/>
        </w:rPr>
        <w:t xml:space="preserve"> </w:t>
      </w:r>
      <w:r w:rsidRPr="0059708C">
        <w:rPr>
          <w:rFonts w:asciiTheme="minorHAnsi" w:hAnsiTheme="minorHAnsi" w:cstheme="minorHAnsi"/>
        </w:rPr>
        <w:t>receiving</w:t>
      </w:r>
      <w:r w:rsidRPr="0059708C">
        <w:rPr>
          <w:rFonts w:asciiTheme="minorHAnsi" w:hAnsiTheme="minorHAnsi" w:cstheme="minorHAnsi"/>
          <w:spacing w:val="-3"/>
        </w:rPr>
        <w:t xml:space="preserve"> </w:t>
      </w:r>
      <w:r w:rsidRPr="0059708C">
        <w:rPr>
          <w:rFonts w:asciiTheme="minorHAnsi" w:hAnsiTheme="minorHAnsi" w:cstheme="minorHAnsi"/>
        </w:rPr>
        <w:t>a</w:t>
      </w:r>
      <w:r w:rsidRPr="0059708C">
        <w:rPr>
          <w:rFonts w:asciiTheme="minorHAnsi" w:hAnsiTheme="minorHAnsi" w:cstheme="minorHAnsi"/>
          <w:spacing w:val="-3"/>
        </w:rPr>
        <w:t xml:space="preserve"> </w:t>
      </w:r>
      <w:r w:rsidR="0059708C">
        <w:rPr>
          <w:rFonts w:asciiTheme="minorHAnsi" w:hAnsiTheme="minorHAnsi" w:cstheme="minorHAnsi"/>
          <w:spacing w:val="-2"/>
        </w:rPr>
        <w:t>Visiting Scholar</w:t>
      </w:r>
    </w:p>
    <w:p w14:paraId="02866E06" w14:textId="77777777" w:rsidR="006511A9" w:rsidRPr="0059708C" w:rsidRDefault="008101EF" w:rsidP="0059708C">
      <w:pPr>
        <w:pStyle w:val="BodyText"/>
        <w:spacing w:before="0" w:after="220"/>
        <w:ind w:left="119" w:firstLine="0"/>
        <w:rPr>
          <w:rFonts w:asciiTheme="minorHAnsi" w:hAnsiTheme="minorHAnsi" w:cstheme="minorHAnsi"/>
        </w:rPr>
      </w:pPr>
      <w:r w:rsidRPr="0059708C">
        <w:rPr>
          <w:rFonts w:asciiTheme="minorHAnsi" w:hAnsiTheme="minorHAnsi" w:cstheme="minorHAnsi"/>
        </w:rPr>
        <w:t>Insufficient</w:t>
      </w:r>
      <w:r w:rsidRPr="0059708C">
        <w:rPr>
          <w:rFonts w:asciiTheme="minorHAnsi" w:hAnsiTheme="minorHAnsi" w:cstheme="minorHAnsi"/>
          <w:spacing w:val="-2"/>
        </w:rPr>
        <w:t xml:space="preserve"> </w:t>
      </w:r>
      <w:r w:rsidRPr="0059708C">
        <w:rPr>
          <w:rFonts w:asciiTheme="minorHAnsi" w:hAnsiTheme="minorHAnsi" w:cstheme="minorHAnsi"/>
        </w:rPr>
        <w:t>advanced</w:t>
      </w:r>
      <w:r w:rsidRPr="0059708C">
        <w:rPr>
          <w:rFonts w:asciiTheme="minorHAnsi" w:hAnsiTheme="minorHAnsi" w:cstheme="minorHAnsi"/>
          <w:spacing w:val="-4"/>
        </w:rPr>
        <w:t xml:space="preserve"> </w:t>
      </w:r>
      <w:r w:rsidRPr="0059708C">
        <w:rPr>
          <w:rFonts w:asciiTheme="minorHAnsi" w:hAnsiTheme="minorHAnsi" w:cstheme="minorHAnsi"/>
        </w:rPr>
        <w:t>planning</w:t>
      </w:r>
      <w:r w:rsidRPr="0059708C">
        <w:rPr>
          <w:rFonts w:asciiTheme="minorHAnsi" w:hAnsiTheme="minorHAnsi" w:cstheme="minorHAnsi"/>
          <w:spacing w:val="-4"/>
        </w:rPr>
        <w:t xml:space="preserve"> </w:t>
      </w:r>
      <w:r w:rsidRPr="0059708C">
        <w:rPr>
          <w:rFonts w:asciiTheme="minorHAnsi" w:hAnsiTheme="minorHAnsi" w:cstheme="minorHAnsi"/>
        </w:rPr>
        <w:t>can</w:t>
      </w:r>
      <w:r w:rsidRPr="0059708C">
        <w:rPr>
          <w:rFonts w:asciiTheme="minorHAnsi" w:hAnsiTheme="minorHAnsi" w:cstheme="minorHAnsi"/>
          <w:spacing w:val="-4"/>
        </w:rPr>
        <w:t xml:space="preserve"> </w:t>
      </w:r>
      <w:r w:rsidRPr="0059708C">
        <w:rPr>
          <w:rFonts w:asciiTheme="minorHAnsi" w:hAnsiTheme="minorHAnsi" w:cstheme="minorHAnsi"/>
        </w:rPr>
        <w:t>ruin</w:t>
      </w:r>
      <w:r w:rsidRPr="0059708C">
        <w:rPr>
          <w:rFonts w:asciiTheme="minorHAnsi" w:hAnsiTheme="minorHAnsi" w:cstheme="minorHAnsi"/>
          <w:spacing w:val="-4"/>
        </w:rPr>
        <w:t xml:space="preserve"> </w:t>
      </w:r>
      <w:r w:rsidRPr="0059708C">
        <w:rPr>
          <w:rFonts w:asciiTheme="minorHAnsi" w:hAnsiTheme="minorHAnsi" w:cstheme="minorHAnsi"/>
        </w:rPr>
        <w:t>a</w:t>
      </w:r>
      <w:r w:rsidRPr="0059708C">
        <w:rPr>
          <w:rFonts w:asciiTheme="minorHAnsi" w:hAnsiTheme="minorHAnsi" w:cstheme="minorHAnsi"/>
          <w:spacing w:val="-3"/>
        </w:rPr>
        <w:t xml:space="preserve"> </w:t>
      </w:r>
      <w:r w:rsidRPr="0059708C">
        <w:rPr>
          <w:rFonts w:asciiTheme="minorHAnsi" w:hAnsiTheme="minorHAnsi" w:cstheme="minorHAnsi"/>
        </w:rPr>
        <w:t>visit</w:t>
      </w:r>
      <w:r w:rsidRPr="0059708C">
        <w:rPr>
          <w:rFonts w:asciiTheme="minorHAnsi" w:hAnsiTheme="minorHAnsi" w:cstheme="minorHAnsi"/>
          <w:spacing w:val="-5"/>
        </w:rPr>
        <w:t xml:space="preserve"> </w:t>
      </w:r>
      <w:r w:rsidRPr="0059708C">
        <w:rPr>
          <w:rFonts w:asciiTheme="minorHAnsi" w:hAnsiTheme="minorHAnsi" w:cstheme="minorHAnsi"/>
        </w:rPr>
        <w:t>and</w:t>
      </w:r>
      <w:r w:rsidRPr="0059708C">
        <w:rPr>
          <w:rFonts w:asciiTheme="minorHAnsi" w:hAnsiTheme="minorHAnsi" w:cstheme="minorHAnsi"/>
          <w:spacing w:val="-4"/>
        </w:rPr>
        <w:t xml:space="preserve"> </w:t>
      </w:r>
      <w:r w:rsidRPr="0059708C">
        <w:rPr>
          <w:rFonts w:asciiTheme="minorHAnsi" w:hAnsiTheme="minorHAnsi" w:cstheme="minorHAnsi"/>
        </w:rPr>
        <w:t>create</w:t>
      </w:r>
      <w:r w:rsidRPr="0059708C">
        <w:rPr>
          <w:rFonts w:asciiTheme="minorHAnsi" w:hAnsiTheme="minorHAnsi" w:cstheme="minorHAnsi"/>
          <w:spacing w:val="-2"/>
        </w:rPr>
        <w:t xml:space="preserve"> </w:t>
      </w:r>
      <w:r w:rsidRPr="0059708C">
        <w:rPr>
          <w:rFonts w:asciiTheme="minorHAnsi" w:hAnsiTheme="minorHAnsi" w:cstheme="minorHAnsi"/>
        </w:rPr>
        <w:t>headaches</w:t>
      </w:r>
      <w:r w:rsidRPr="0059708C">
        <w:rPr>
          <w:rFonts w:asciiTheme="minorHAnsi" w:hAnsiTheme="minorHAnsi" w:cstheme="minorHAnsi"/>
          <w:spacing w:val="-3"/>
        </w:rPr>
        <w:t xml:space="preserve"> </w:t>
      </w:r>
      <w:r w:rsidRPr="0059708C">
        <w:rPr>
          <w:rFonts w:asciiTheme="minorHAnsi" w:hAnsiTheme="minorHAnsi" w:cstheme="minorHAnsi"/>
        </w:rPr>
        <w:t>for</w:t>
      </w:r>
      <w:r w:rsidRPr="0059708C">
        <w:rPr>
          <w:rFonts w:asciiTheme="minorHAnsi" w:hAnsiTheme="minorHAnsi" w:cstheme="minorHAnsi"/>
          <w:spacing w:val="-5"/>
        </w:rPr>
        <w:t xml:space="preserve"> </w:t>
      </w:r>
      <w:r w:rsidRPr="0059708C">
        <w:rPr>
          <w:rFonts w:asciiTheme="minorHAnsi" w:hAnsiTheme="minorHAnsi" w:cstheme="minorHAnsi"/>
        </w:rPr>
        <w:t>everyone</w:t>
      </w:r>
      <w:r w:rsidRPr="0059708C">
        <w:rPr>
          <w:rFonts w:asciiTheme="minorHAnsi" w:hAnsiTheme="minorHAnsi" w:cstheme="minorHAnsi"/>
          <w:spacing w:val="-2"/>
        </w:rPr>
        <w:t xml:space="preserve"> </w:t>
      </w:r>
      <w:r w:rsidRPr="0059708C">
        <w:rPr>
          <w:rFonts w:asciiTheme="minorHAnsi" w:hAnsiTheme="minorHAnsi" w:cstheme="minorHAnsi"/>
        </w:rPr>
        <w:t>involved.</w:t>
      </w:r>
      <w:r w:rsidRPr="0059708C">
        <w:rPr>
          <w:rFonts w:asciiTheme="minorHAnsi" w:hAnsiTheme="minorHAnsi" w:cstheme="minorHAnsi"/>
          <w:spacing w:val="-3"/>
        </w:rPr>
        <w:t xml:space="preserve"> </w:t>
      </w:r>
      <w:r w:rsidRPr="0059708C">
        <w:rPr>
          <w:rFonts w:asciiTheme="minorHAnsi" w:hAnsiTheme="minorHAnsi" w:cstheme="minorHAnsi"/>
        </w:rPr>
        <w:t>Note</w:t>
      </w:r>
      <w:r w:rsidRPr="0059708C">
        <w:rPr>
          <w:rFonts w:asciiTheme="minorHAnsi" w:hAnsiTheme="minorHAnsi" w:cstheme="minorHAnsi"/>
          <w:spacing w:val="-2"/>
        </w:rPr>
        <w:t xml:space="preserve"> </w:t>
      </w:r>
      <w:r w:rsidRPr="0059708C">
        <w:rPr>
          <w:rFonts w:asciiTheme="minorHAnsi" w:hAnsiTheme="minorHAnsi" w:cstheme="minorHAnsi"/>
        </w:rPr>
        <w:t xml:space="preserve">the </w:t>
      </w:r>
      <w:r w:rsidRPr="0059708C">
        <w:rPr>
          <w:rFonts w:asciiTheme="minorHAnsi" w:hAnsiTheme="minorHAnsi" w:cstheme="minorHAnsi"/>
          <w:spacing w:val="-2"/>
        </w:rPr>
        <w:t>following.</w:t>
      </w:r>
    </w:p>
    <w:p w14:paraId="7A3787C9" w14:textId="32C61E2A" w:rsidR="006511A9" w:rsidRPr="0059708C" w:rsidRDefault="008101EF" w:rsidP="0059708C">
      <w:pPr>
        <w:pStyle w:val="ListParagraph"/>
        <w:numPr>
          <w:ilvl w:val="0"/>
          <w:numId w:val="3"/>
        </w:numPr>
        <w:tabs>
          <w:tab w:val="left" w:pos="1197"/>
        </w:tabs>
        <w:spacing w:after="220"/>
        <w:ind w:left="1197" w:hanging="358"/>
        <w:rPr>
          <w:rFonts w:asciiTheme="minorHAnsi" w:hAnsiTheme="minorHAnsi" w:cstheme="minorHAnsi"/>
        </w:rPr>
      </w:pPr>
      <w:r w:rsidRPr="0059708C">
        <w:rPr>
          <w:rFonts w:asciiTheme="minorHAnsi" w:hAnsiTheme="minorHAnsi" w:cstheme="minorHAnsi"/>
        </w:rPr>
        <w:t>In</w:t>
      </w:r>
      <w:r w:rsidRPr="0059708C">
        <w:rPr>
          <w:rFonts w:asciiTheme="minorHAnsi" w:hAnsiTheme="minorHAnsi" w:cstheme="minorHAnsi"/>
          <w:spacing w:val="-4"/>
        </w:rPr>
        <w:t xml:space="preserve"> </w:t>
      </w:r>
      <w:r w:rsidRPr="0059708C">
        <w:rPr>
          <w:rFonts w:asciiTheme="minorHAnsi" w:hAnsiTheme="minorHAnsi" w:cstheme="minorHAnsi"/>
        </w:rPr>
        <w:t>advance</w:t>
      </w:r>
      <w:r w:rsidRPr="0059708C">
        <w:rPr>
          <w:rFonts w:asciiTheme="minorHAnsi" w:hAnsiTheme="minorHAnsi" w:cstheme="minorHAnsi"/>
          <w:spacing w:val="-5"/>
        </w:rPr>
        <w:t xml:space="preserve"> </w:t>
      </w:r>
      <w:r w:rsidRPr="0059708C">
        <w:rPr>
          <w:rFonts w:asciiTheme="minorHAnsi" w:hAnsiTheme="minorHAnsi" w:cstheme="minorHAnsi"/>
        </w:rPr>
        <w:t>of</w:t>
      </w:r>
      <w:r w:rsidRPr="0059708C">
        <w:rPr>
          <w:rFonts w:asciiTheme="minorHAnsi" w:hAnsiTheme="minorHAnsi" w:cstheme="minorHAnsi"/>
          <w:spacing w:val="-6"/>
        </w:rPr>
        <w:t xml:space="preserve"> </w:t>
      </w:r>
      <w:r w:rsidRPr="0059708C">
        <w:rPr>
          <w:rFonts w:asciiTheme="minorHAnsi" w:hAnsiTheme="minorHAnsi" w:cstheme="minorHAnsi"/>
        </w:rPr>
        <w:t>the</w:t>
      </w:r>
      <w:r w:rsidRPr="0059708C">
        <w:rPr>
          <w:rFonts w:asciiTheme="minorHAnsi" w:hAnsiTheme="minorHAnsi" w:cstheme="minorHAnsi"/>
          <w:spacing w:val="-2"/>
        </w:rPr>
        <w:t xml:space="preserve"> </w:t>
      </w:r>
      <w:r w:rsidRPr="0059708C">
        <w:rPr>
          <w:rFonts w:asciiTheme="minorHAnsi" w:hAnsiTheme="minorHAnsi" w:cstheme="minorHAnsi"/>
        </w:rPr>
        <w:t>arrival</w:t>
      </w:r>
      <w:r w:rsidRPr="0059708C">
        <w:rPr>
          <w:rFonts w:asciiTheme="minorHAnsi" w:hAnsiTheme="minorHAnsi" w:cstheme="minorHAnsi"/>
          <w:spacing w:val="-3"/>
        </w:rPr>
        <w:t xml:space="preserve"> </w:t>
      </w:r>
      <w:r w:rsidRPr="0059708C">
        <w:rPr>
          <w:rFonts w:asciiTheme="minorHAnsi" w:hAnsiTheme="minorHAnsi" w:cstheme="minorHAnsi"/>
        </w:rPr>
        <w:t>date</w:t>
      </w:r>
      <w:r w:rsidR="007E0CCC">
        <w:rPr>
          <w:rFonts w:asciiTheme="minorHAnsi" w:hAnsiTheme="minorHAnsi" w:cstheme="minorHAnsi"/>
        </w:rPr>
        <w:t>,</w:t>
      </w:r>
      <w:r w:rsidRPr="0059708C">
        <w:rPr>
          <w:rFonts w:asciiTheme="minorHAnsi" w:hAnsiTheme="minorHAnsi" w:cstheme="minorHAnsi"/>
          <w:spacing w:val="-2"/>
        </w:rPr>
        <w:t xml:space="preserve"> </w:t>
      </w:r>
      <w:r w:rsidRPr="0059708C">
        <w:rPr>
          <w:rFonts w:asciiTheme="minorHAnsi" w:hAnsiTheme="minorHAnsi" w:cstheme="minorHAnsi"/>
        </w:rPr>
        <w:t>provide</w:t>
      </w:r>
      <w:r w:rsidRPr="0059708C">
        <w:rPr>
          <w:rFonts w:asciiTheme="minorHAnsi" w:hAnsiTheme="minorHAnsi" w:cstheme="minorHAnsi"/>
          <w:spacing w:val="-5"/>
        </w:rPr>
        <w:t xml:space="preserve"> </w:t>
      </w:r>
      <w:r w:rsidRPr="0059708C">
        <w:rPr>
          <w:rFonts w:asciiTheme="minorHAnsi" w:hAnsiTheme="minorHAnsi" w:cstheme="minorHAnsi"/>
        </w:rPr>
        <w:t>or</w:t>
      </w:r>
      <w:r w:rsidRPr="0059708C">
        <w:rPr>
          <w:rFonts w:asciiTheme="minorHAnsi" w:hAnsiTheme="minorHAnsi" w:cstheme="minorHAnsi"/>
          <w:spacing w:val="-5"/>
        </w:rPr>
        <w:t xml:space="preserve"> </w:t>
      </w:r>
      <w:r w:rsidRPr="0059708C">
        <w:rPr>
          <w:rFonts w:asciiTheme="minorHAnsi" w:hAnsiTheme="minorHAnsi" w:cstheme="minorHAnsi"/>
        </w:rPr>
        <w:t>seek</w:t>
      </w:r>
      <w:r w:rsidRPr="0059708C">
        <w:rPr>
          <w:rFonts w:asciiTheme="minorHAnsi" w:hAnsiTheme="minorHAnsi" w:cstheme="minorHAnsi"/>
          <w:spacing w:val="-2"/>
        </w:rPr>
        <w:t xml:space="preserve"> </w:t>
      </w:r>
      <w:r w:rsidRPr="0059708C">
        <w:rPr>
          <w:rFonts w:asciiTheme="minorHAnsi" w:hAnsiTheme="minorHAnsi" w:cstheme="minorHAnsi"/>
        </w:rPr>
        <w:t>assistance</w:t>
      </w:r>
      <w:r w:rsidRPr="0059708C">
        <w:rPr>
          <w:rFonts w:asciiTheme="minorHAnsi" w:hAnsiTheme="minorHAnsi" w:cstheme="minorHAnsi"/>
          <w:spacing w:val="-2"/>
        </w:rPr>
        <w:t xml:space="preserve"> </w:t>
      </w:r>
      <w:r w:rsidRPr="0059708C">
        <w:rPr>
          <w:rFonts w:asciiTheme="minorHAnsi" w:hAnsiTheme="minorHAnsi" w:cstheme="minorHAnsi"/>
        </w:rPr>
        <w:t>for</w:t>
      </w:r>
      <w:r w:rsidRPr="0059708C">
        <w:rPr>
          <w:rFonts w:asciiTheme="minorHAnsi" w:hAnsiTheme="minorHAnsi" w:cstheme="minorHAnsi"/>
          <w:spacing w:val="-3"/>
        </w:rPr>
        <w:t xml:space="preserve"> </w:t>
      </w:r>
      <w:r w:rsidRPr="0059708C">
        <w:rPr>
          <w:rFonts w:asciiTheme="minorHAnsi" w:hAnsiTheme="minorHAnsi" w:cstheme="minorHAnsi"/>
        </w:rPr>
        <w:t>the</w:t>
      </w:r>
      <w:r w:rsidRPr="0059708C">
        <w:rPr>
          <w:rFonts w:asciiTheme="minorHAnsi" w:hAnsiTheme="minorHAnsi" w:cstheme="minorHAnsi"/>
          <w:spacing w:val="-2"/>
        </w:rPr>
        <w:t xml:space="preserve"> </w:t>
      </w:r>
      <w:r w:rsidR="00701926" w:rsidRPr="0059708C">
        <w:rPr>
          <w:rFonts w:asciiTheme="minorHAnsi" w:hAnsiTheme="minorHAnsi" w:cstheme="minorHAnsi"/>
          <w:spacing w:val="-2"/>
        </w:rPr>
        <w:t>Visiting Scholar</w:t>
      </w:r>
      <w:r w:rsidRPr="0059708C">
        <w:rPr>
          <w:rFonts w:asciiTheme="minorHAnsi" w:hAnsiTheme="minorHAnsi" w:cstheme="minorHAnsi"/>
        </w:rPr>
        <w:t>’s</w:t>
      </w:r>
      <w:r w:rsidRPr="0059708C">
        <w:rPr>
          <w:rFonts w:asciiTheme="minorHAnsi" w:hAnsiTheme="minorHAnsi" w:cstheme="minorHAnsi"/>
          <w:spacing w:val="-1"/>
        </w:rPr>
        <w:t xml:space="preserve"> </w:t>
      </w:r>
      <w:r w:rsidRPr="0059708C">
        <w:rPr>
          <w:rFonts w:asciiTheme="minorHAnsi" w:hAnsiTheme="minorHAnsi" w:cstheme="minorHAnsi"/>
          <w:spacing w:val="-2"/>
        </w:rPr>
        <w:t>housing.</w:t>
      </w:r>
    </w:p>
    <w:p w14:paraId="3F611F49" w14:textId="1BF9CB7A" w:rsidR="006511A9" w:rsidRPr="0059708C" w:rsidRDefault="008101EF" w:rsidP="0059708C">
      <w:pPr>
        <w:pStyle w:val="ListParagraph"/>
        <w:numPr>
          <w:ilvl w:val="1"/>
          <w:numId w:val="3"/>
        </w:numPr>
        <w:tabs>
          <w:tab w:val="left" w:pos="1920"/>
        </w:tabs>
        <w:spacing w:after="220"/>
        <w:ind w:right="369"/>
        <w:rPr>
          <w:rFonts w:asciiTheme="minorHAnsi" w:hAnsiTheme="minorHAnsi" w:cstheme="minorHAnsi"/>
        </w:rPr>
      </w:pPr>
      <w:r w:rsidRPr="0059708C">
        <w:rPr>
          <w:rFonts w:asciiTheme="minorHAnsi" w:hAnsiTheme="minorHAnsi" w:cstheme="minorHAnsi"/>
        </w:rPr>
        <w:t>Finding convenient and affordable housing can be a challenge. This is a recurring problem,</w:t>
      </w:r>
      <w:r w:rsidRPr="0059708C">
        <w:rPr>
          <w:rFonts w:asciiTheme="minorHAnsi" w:hAnsiTheme="minorHAnsi" w:cstheme="minorHAnsi"/>
          <w:spacing w:val="-3"/>
        </w:rPr>
        <w:t xml:space="preserve"> </w:t>
      </w:r>
      <w:r w:rsidRPr="0059708C">
        <w:rPr>
          <w:rFonts w:asciiTheme="minorHAnsi" w:hAnsiTheme="minorHAnsi" w:cstheme="minorHAnsi"/>
        </w:rPr>
        <w:t>particularly</w:t>
      </w:r>
      <w:r w:rsidRPr="0059708C">
        <w:rPr>
          <w:rFonts w:asciiTheme="minorHAnsi" w:hAnsiTheme="minorHAnsi" w:cstheme="minorHAnsi"/>
          <w:spacing w:val="-2"/>
        </w:rPr>
        <w:t xml:space="preserve"> </w:t>
      </w:r>
      <w:r w:rsidRPr="0059708C">
        <w:rPr>
          <w:rFonts w:asciiTheme="minorHAnsi" w:hAnsiTheme="minorHAnsi" w:cstheme="minorHAnsi"/>
        </w:rPr>
        <w:t>for</w:t>
      </w:r>
      <w:r w:rsidRPr="0059708C">
        <w:rPr>
          <w:rFonts w:asciiTheme="minorHAnsi" w:hAnsiTheme="minorHAnsi" w:cstheme="minorHAnsi"/>
          <w:spacing w:val="-5"/>
        </w:rPr>
        <w:t xml:space="preserve"> </w:t>
      </w:r>
      <w:r w:rsidR="00EC5055" w:rsidRPr="0059708C">
        <w:rPr>
          <w:rFonts w:asciiTheme="minorHAnsi" w:hAnsiTheme="minorHAnsi" w:cstheme="minorHAnsi"/>
        </w:rPr>
        <w:t>those</w:t>
      </w:r>
      <w:r w:rsidRPr="0059708C">
        <w:rPr>
          <w:rFonts w:asciiTheme="minorHAnsi" w:hAnsiTheme="minorHAnsi" w:cstheme="minorHAnsi"/>
          <w:spacing w:val="-5"/>
        </w:rPr>
        <w:t xml:space="preserve"> </w:t>
      </w:r>
      <w:r w:rsidRPr="0059708C">
        <w:rPr>
          <w:rFonts w:asciiTheme="minorHAnsi" w:hAnsiTheme="minorHAnsi" w:cstheme="minorHAnsi"/>
        </w:rPr>
        <w:t>who</w:t>
      </w:r>
      <w:r w:rsidRPr="0059708C">
        <w:rPr>
          <w:rFonts w:asciiTheme="minorHAnsi" w:hAnsiTheme="minorHAnsi" w:cstheme="minorHAnsi"/>
          <w:spacing w:val="-4"/>
        </w:rPr>
        <w:t xml:space="preserve"> </w:t>
      </w:r>
      <w:r w:rsidRPr="0059708C">
        <w:rPr>
          <w:rFonts w:asciiTheme="minorHAnsi" w:hAnsiTheme="minorHAnsi" w:cstheme="minorHAnsi"/>
        </w:rPr>
        <w:t>will</w:t>
      </w:r>
      <w:r w:rsidRPr="0059708C">
        <w:rPr>
          <w:rFonts w:asciiTheme="minorHAnsi" w:hAnsiTheme="minorHAnsi" w:cstheme="minorHAnsi"/>
          <w:spacing w:val="-3"/>
        </w:rPr>
        <w:t xml:space="preserve"> </w:t>
      </w:r>
      <w:r w:rsidRPr="0059708C">
        <w:rPr>
          <w:rFonts w:asciiTheme="minorHAnsi" w:hAnsiTheme="minorHAnsi" w:cstheme="minorHAnsi"/>
        </w:rPr>
        <w:t>be</w:t>
      </w:r>
      <w:r w:rsidRPr="0059708C">
        <w:rPr>
          <w:rFonts w:asciiTheme="minorHAnsi" w:hAnsiTheme="minorHAnsi" w:cstheme="minorHAnsi"/>
          <w:spacing w:val="-5"/>
        </w:rPr>
        <w:t xml:space="preserve"> </w:t>
      </w:r>
      <w:r w:rsidRPr="0059708C">
        <w:rPr>
          <w:rFonts w:asciiTheme="minorHAnsi" w:hAnsiTheme="minorHAnsi" w:cstheme="minorHAnsi"/>
        </w:rPr>
        <w:t>on</w:t>
      </w:r>
      <w:r w:rsidRPr="0059708C">
        <w:rPr>
          <w:rFonts w:asciiTheme="minorHAnsi" w:hAnsiTheme="minorHAnsi" w:cstheme="minorHAnsi"/>
          <w:spacing w:val="-4"/>
        </w:rPr>
        <w:t xml:space="preserve"> </w:t>
      </w:r>
      <w:r w:rsidRPr="0059708C">
        <w:rPr>
          <w:rFonts w:asciiTheme="minorHAnsi" w:hAnsiTheme="minorHAnsi" w:cstheme="minorHAnsi"/>
        </w:rPr>
        <w:t>campus</w:t>
      </w:r>
      <w:r w:rsidRPr="0059708C">
        <w:rPr>
          <w:rFonts w:asciiTheme="minorHAnsi" w:hAnsiTheme="minorHAnsi" w:cstheme="minorHAnsi"/>
          <w:spacing w:val="-3"/>
        </w:rPr>
        <w:t xml:space="preserve"> </w:t>
      </w:r>
      <w:r w:rsidRPr="0059708C">
        <w:rPr>
          <w:rFonts w:asciiTheme="minorHAnsi" w:hAnsiTheme="minorHAnsi" w:cstheme="minorHAnsi"/>
        </w:rPr>
        <w:t>short-term</w:t>
      </w:r>
      <w:r w:rsidRPr="0059708C">
        <w:rPr>
          <w:rFonts w:asciiTheme="minorHAnsi" w:hAnsiTheme="minorHAnsi" w:cstheme="minorHAnsi"/>
          <w:spacing w:val="-2"/>
        </w:rPr>
        <w:t xml:space="preserve"> </w:t>
      </w:r>
      <w:r w:rsidRPr="0059708C">
        <w:rPr>
          <w:rFonts w:asciiTheme="minorHAnsi" w:hAnsiTheme="minorHAnsi" w:cstheme="minorHAnsi"/>
        </w:rPr>
        <w:t>(less</w:t>
      </w:r>
      <w:r w:rsidRPr="0059708C">
        <w:rPr>
          <w:rFonts w:asciiTheme="minorHAnsi" w:hAnsiTheme="minorHAnsi" w:cstheme="minorHAnsi"/>
          <w:spacing w:val="-3"/>
        </w:rPr>
        <w:t xml:space="preserve"> </w:t>
      </w:r>
      <w:r w:rsidRPr="0059708C">
        <w:rPr>
          <w:rFonts w:asciiTheme="minorHAnsi" w:hAnsiTheme="minorHAnsi" w:cstheme="minorHAnsi"/>
        </w:rPr>
        <w:t>than</w:t>
      </w:r>
      <w:r w:rsidRPr="0059708C">
        <w:rPr>
          <w:rFonts w:asciiTheme="minorHAnsi" w:hAnsiTheme="minorHAnsi" w:cstheme="minorHAnsi"/>
          <w:spacing w:val="-6"/>
        </w:rPr>
        <w:t xml:space="preserve"> </w:t>
      </w:r>
      <w:r w:rsidRPr="0059708C">
        <w:rPr>
          <w:rFonts w:asciiTheme="minorHAnsi" w:hAnsiTheme="minorHAnsi" w:cstheme="minorHAnsi"/>
        </w:rPr>
        <w:t>one semester) and those with families.</w:t>
      </w:r>
    </w:p>
    <w:p w14:paraId="0BFA0844" w14:textId="7054EDC6" w:rsidR="006511A9" w:rsidRPr="0059708C" w:rsidRDefault="008101EF" w:rsidP="0059708C">
      <w:pPr>
        <w:pStyle w:val="ListParagraph"/>
        <w:numPr>
          <w:ilvl w:val="1"/>
          <w:numId w:val="3"/>
        </w:numPr>
        <w:tabs>
          <w:tab w:val="left" w:pos="1920"/>
        </w:tabs>
        <w:spacing w:after="220"/>
        <w:ind w:right="1051"/>
        <w:rPr>
          <w:rFonts w:asciiTheme="minorHAnsi" w:hAnsiTheme="minorHAnsi" w:cstheme="minorHAnsi"/>
        </w:rPr>
      </w:pPr>
      <w:r w:rsidRPr="0059708C">
        <w:rPr>
          <w:rFonts w:asciiTheme="minorHAnsi" w:hAnsiTheme="minorHAnsi" w:cstheme="minorHAnsi"/>
        </w:rPr>
        <w:t>Providing</w:t>
      </w:r>
      <w:r w:rsidRPr="0059708C">
        <w:rPr>
          <w:rFonts w:asciiTheme="minorHAnsi" w:hAnsiTheme="minorHAnsi" w:cstheme="minorHAnsi"/>
          <w:spacing w:val="-4"/>
        </w:rPr>
        <w:t xml:space="preserve"> </w:t>
      </w:r>
      <w:r w:rsidRPr="0059708C">
        <w:rPr>
          <w:rFonts w:asciiTheme="minorHAnsi" w:hAnsiTheme="minorHAnsi" w:cstheme="minorHAnsi"/>
        </w:rPr>
        <w:t>advance</w:t>
      </w:r>
      <w:r w:rsidRPr="0059708C">
        <w:rPr>
          <w:rFonts w:asciiTheme="minorHAnsi" w:hAnsiTheme="minorHAnsi" w:cstheme="minorHAnsi"/>
          <w:spacing w:val="-2"/>
        </w:rPr>
        <w:t xml:space="preserve"> </w:t>
      </w:r>
      <w:r w:rsidRPr="0059708C">
        <w:rPr>
          <w:rFonts w:asciiTheme="minorHAnsi" w:hAnsiTheme="minorHAnsi" w:cstheme="minorHAnsi"/>
        </w:rPr>
        <w:t>information</w:t>
      </w:r>
      <w:r w:rsidRPr="0059708C">
        <w:rPr>
          <w:rFonts w:asciiTheme="minorHAnsi" w:hAnsiTheme="minorHAnsi" w:cstheme="minorHAnsi"/>
          <w:spacing w:val="-6"/>
        </w:rPr>
        <w:t xml:space="preserve"> </w:t>
      </w:r>
      <w:r w:rsidRPr="0059708C">
        <w:rPr>
          <w:rFonts w:asciiTheme="minorHAnsi" w:hAnsiTheme="minorHAnsi" w:cstheme="minorHAnsi"/>
        </w:rPr>
        <w:t>on</w:t>
      </w:r>
      <w:r w:rsidRPr="0059708C">
        <w:rPr>
          <w:rFonts w:asciiTheme="minorHAnsi" w:hAnsiTheme="minorHAnsi" w:cstheme="minorHAnsi"/>
          <w:spacing w:val="-4"/>
        </w:rPr>
        <w:t xml:space="preserve"> </w:t>
      </w:r>
      <w:r w:rsidR="00EC5055" w:rsidRPr="0059708C">
        <w:rPr>
          <w:rFonts w:asciiTheme="minorHAnsi" w:hAnsiTheme="minorHAnsi" w:cstheme="minorHAnsi"/>
          <w:spacing w:val="-4"/>
        </w:rPr>
        <w:t xml:space="preserve">housing </w:t>
      </w:r>
      <w:r w:rsidRPr="0059708C">
        <w:rPr>
          <w:rFonts w:asciiTheme="minorHAnsi" w:hAnsiTheme="minorHAnsi" w:cstheme="minorHAnsi"/>
        </w:rPr>
        <w:t>can reduce stress and increase productivity.</w:t>
      </w:r>
    </w:p>
    <w:p w14:paraId="121BDCE4" w14:textId="31B2DF2A" w:rsidR="006511A9" w:rsidRPr="0059708C" w:rsidRDefault="008101EF" w:rsidP="0059708C">
      <w:pPr>
        <w:pStyle w:val="ListParagraph"/>
        <w:numPr>
          <w:ilvl w:val="1"/>
          <w:numId w:val="3"/>
        </w:numPr>
        <w:tabs>
          <w:tab w:val="left" w:pos="1920"/>
        </w:tabs>
        <w:spacing w:after="220"/>
        <w:ind w:right="100" w:hanging="360"/>
        <w:rPr>
          <w:rFonts w:asciiTheme="minorHAnsi" w:hAnsiTheme="minorHAnsi" w:cstheme="minorHAnsi"/>
        </w:rPr>
      </w:pPr>
      <w:r w:rsidRPr="0059708C">
        <w:rPr>
          <w:rFonts w:asciiTheme="minorHAnsi" w:hAnsiTheme="minorHAnsi" w:cstheme="minorHAnsi"/>
        </w:rPr>
        <w:t>Consider</w:t>
      </w:r>
      <w:r w:rsidRPr="0059708C">
        <w:rPr>
          <w:rFonts w:asciiTheme="minorHAnsi" w:hAnsiTheme="minorHAnsi" w:cstheme="minorHAnsi"/>
          <w:spacing w:val="-3"/>
        </w:rPr>
        <w:t xml:space="preserve"> </w:t>
      </w:r>
      <w:r w:rsidRPr="0059708C">
        <w:rPr>
          <w:rFonts w:asciiTheme="minorHAnsi" w:hAnsiTheme="minorHAnsi" w:cstheme="minorHAnsi"/>
        </w:rPr>
        <w:t>housing</w:t>
      </w:r>
      <w:r w:rsidRPr="0059708C">
        <w:rPr>
          <w:rFonts w:asciiTheme="minorHAnsi" w:hAnsiTheme="minorHAnsi" w:cstheme="minorHAnsi"/>
          <w:spacing w:val="-4"/>
        </w:rPr>
        <w:t xml:space="preserve"> </w:t>
      </w:r>
      <w:r w:rsidRPr="0059708C">
        <w:rPr>
          <w:rFonts w:asciiTheme="minorHAnsi" w:hAnsiTheme="minorHAnsi" w:cstheme="minorHAnsi"/>
        </w:rPr>
        <w:t>availability</w:t>
      </w:r>
      <w:r w:rsidRPr="0059708C">
        <w:rPr>
          <w:rFonts w:asciiTheme="minorHAnsi" w:hAnsiTheme="minorHAnsi" w:cstheme="minorHAnsi"/>
          <w:spacing w:val="-2"/>
        </w:rPr>
        <w:t xml:space="preserve"> </w:t>
      </w:r>
      <w:r w:rsidRPr="0059708C">
        <w:rPr>
          <w:rFonts w:asciiTheme="minorHAnsi" w:hAnsiTheme="minorHAnsi" w:cstheme="minorHAnsi"/>
        </w:rPr>
        <w:t>when</w:t>
      </w:r>
      <w:r w:rsidRPr="0059708C">
        <w:rPr>
          <w:rFonts w:asciiTheme="minorHAnsi" w:hAnsiTheme="minorHAnsi" w:cstheme="minorHAnsi"/>
          <w:spacing w:val="-6"/>
        </w:rPr>
        <w:t xml:space="preserve"> </w:t>
      </w:r>
      <w:r w:rsidRPr="0059708C">
        <w:rPr>
          <w:rFonts w:asciiTheme="minorHAnsi" w:hAnsiTheme="minorHAnsi" w:cstheme="minorHAnsi"/>
        </w:rPr>
        <w:t>arranging</w:t>
      </w:r>
      <w:r w:rsidRPr="0059708C">
        <w:rPr>
          <w:rFonts w:asciiTheme="minorHAnsi" w:hAnsiTheme="minorHAnsi" w:cstheme="minorHAnsi"/>
          <w:spacing w:val="-4"/>
        </w:rPr>
        <w:t xml:space="preserve"> </w:t>
      </w:r>
      <w:r w:rsidRPr="0059708C">
        <w:rPr>
          <w:rFonts w:asciiTheme="minorHAnsi" w:hAnsiTheme="minorHAnsi" w:cstheme="minorHAnsi"/>
        </w:rPr>
        <w:t>for</w:t>
      </w:r>
      <w:r w:rsidRPr="0059708C">
        <w:rPr>
          <w:rFonts w:asciiTheme="minorHAnsi" w:hAnsiTheme="minorHAnsi" w:cstheme="minorHAnsi"/>
          <w:spacing w:val="-5"/>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Pr="0059708C">
        <w:rPr>
          <w:rFonts w:asciiTheme="minorHAnsi" w:hAnsiTheme="minorHAnsi" w:cstheme="minorHAnsi"/>
        </w:rPr>
        <w:t>visit.</w:t>
      </w:r>
      <w:r w:rsidRPr="0059708C">
        <w:rPr>
          <w:rFonts w:asciiTheme="minorHAnsi" w:hAnsiTheme="minorHAnsi" w:cstheme="minorHAnsi"/>
          <w:spacing w:val="-3"/>
        </w:rPr>
        <w:t xml:space="preserve"> </w:t>
      </w:r>
      <w:r w:rsidRPr="0059708C">
        <w:rPr>
          <w:rFonts w:asciiTheme="minorHAnsi" w:hAnsiTheme="minorHAnsi" w:cstheme="minorHAnsi"/>
        </w:rPr>
        <w:t>Housing</w:t>
      </w:r>
      <w:r w:rsidRPr="0059708C">
        <w:rPr>
          <w:rFonts w:asciiTheme="minorHAnsi" w:hAnsiTheme="minorHAnsi" w:cstheme="minorHAnsi"/>
          <w:spacing w:val="-2"/>
        </w:rPr>
        <w:t xml:space="preserve"> </w:t>
      </w:r>
      <w:r w:rsidRPr="0059708C">
        <w:rPr>
          <w:rFonts w:asciiTheme="minorHAnsi" w:hAnsiTheme="minorHAnsi" w:cstheme="minorHAnsi"/>
        </w:rPr>
        <w:t>during</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2"/>
        </w:rPr>
        <w:t xml:space="preserve"> </w:t>
      </w:r>
      <w:r w:rsidRPr="0059708C">
        <w:rPr>
          <w:rFonts w:asciiTheme="minorHAnsi" w:hAnsiTheme="minorHAnsi" w:cstheme="minorHAnsi"/>
        </w:rPr>
        <w:t xml:space="preserve">regular semesters, particularly for short-term </w:t>
      </w:r>
      <w:r w:rsidR="00701926" w:rsidRPr="0059708C">
        <w:rPr>
          <w:rFonts w:asciiTheme="minorHAnsi" w:hAnsiTheme="minorHAnsi" w:cstheme="minorHAnsi"/>
        </w:rPr>
        <w:t xml:space="preserve">Visiting Scholars </w:t>
      </w:r>
      <w:r w:rsidRPr="0059708C">
        <w:rPr>
          <w:rFonts w:asciiTheme="minorHAnsi" w:hAnsiTheme="minorHAnsi" w:cstheme="minorHAnsi"/>
        </w:rPr>
        <w:t>can be difficult. It is somewhat easier to find short-term housing during the summer months.</w:t>
      </w:r>
    </w:p>
    <w:p w14:paraId="51F5D58B" w14:textId="4CCACC9C" w:rsidR="006511A9" w:rsidRPr="0059708C" w:rsidRDefault="008101EF" w:rsidP="0059708C">
      <w:pPr>
        <w:pStyle w:val="ListParagraph"/>
        <w:numPr>
          <w:ilvl w:val="1"/>
          <w:numId w:val="3"/>
        </w:numPr>
        <w:tabs>
          <w:tab w:val="left" w:pos="1920"/>
        </w:tabs>
        <w:spacing w:after="220"/>
        <w:ind w:right="400"/>
        <w:rPr>
          <w:rFonts w:asciiTheme="minorHAnsi" w:hAnsiTheme="minorHAnsi" w:cstheme="minorHAnsi"/>
        </w:rPr>
      </w:pPr>
      <w:r w:rsidRPr="0059708C">
        <w:rPr>
          <w:rFonts w:asciiTheme="minorHAnsi" w:hAnsiTheme="minorHAnsi" w:cstheme="minorHAnsi"/>
        </w:rPr>
        <w:t>IPIA</w:t>
      </w:r>
      <w:r w:rsidRPr="0059708C">
        <w:rPr>
          <w:rFonts w:asciiTheme="minorHAnsi" w:hAnsiTheme="minorHAnsi" w:cstheme="minorHAnsi"/>
          <w:spacing w:val="-4"/>
        </w:rPr>
        <w:t xml:space="preserve"> </w:t>
      </w:r>
      <w:r w:rsidRPr="0059708C">
        <w:rPr>
          <w:rFonts w:asciiTheme="minorHAnsi" w:hAnsiTheme="minorHAnsi" w:cstheme="minorHAnsi"/>
        </w:rPr>
        <w:t>and</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Pr="0059708C">
        <w:rPr>
          <w:rFonts w:asciiTheme="minorHAnsi" w:hAnsiTheme="minorHAnsi" w:cstheme="minorHAnsi"/>
        </w:rPr>
        <w:t>campus</w:t>
      </w:r>
      <w:r w:rsidRPr="0059708C">
        <w:rPr>
          <w:rFonts w:asciiTheme="minorHAnsi" w:hAnsiTheme="minorHAnsi" w:cstheme="minorHAnsi"/>
          <w:spacing w:val="-3"/>
        </w:rPr>
        <w:t xml:space="preserve"> </w:t>
      </w:r>
      <w:hyperlink r:id="rId16" w:history="1">
        <w:r w:rsidRPr="0059708C">
          <w:rPr>
            <w:rStyle w:val="Hyperlink"/>
            <w:rFonts w:asciiTheme="minorHAnsi" w:hAnsiTheme="minorHAnsi" w:cstheme="minorHAnsi"/>
          </w:rPr>
          <w:t>Office</w:t>
        </w:r>
        <w:r w:rsidRPr="0059708C">
          <w:rPr>
            <w:rStyle w:val="Hyperlink"/>
            <w:rFonts w:asciiTheme="minorHAnsi" w:hAnsiTheme="minorHAnsi" w:cstheme="minorHAnsi"/>
            <w:spacing w:val="-5"/>
          </w:rPr>
          <w:t xml:space="preserve"> </w:t>
        </w:r>
        <w:r w:rsidRPr="0059708C">
          <w:rPr>
            <w:rStyle w:val="Hyperlink"/>
            <w:rFonts w:asciiTheme="minorHAnsi" w:hAnsiTheme="minorHAnsi" w:cstheme="minorHAnsi"/>
          </w:rPr>
          <w:t>of</w:t>
        </w:r>
        <w:r w:rsidRPr="0059708C">
          <w:rPr>
            <w:rStyle w:val="Hyperlink"/>
            <w:rFonts w:asciiTheme="minorHAnsi" w:hAnsiTheme="minorHAnsi" w:cstheme="minorHAnsi"/>
            <w:spacing w:val="-3"/>
          </w:rPr>
          <w:t xml:space="preserve"> </w:t>
        </w:r>
        <w:r w:rsidRPr="0059708C">
          <w:rPr>
            <w:rStyle w:val="Hyperlink"/>
            <w:rFonts w:asciiTheme="minorHAnsi" w:hAnsiTheme="minorHAnsi" w:cstheme="minorHAnsi"/>
          </w:rPr>
          <w:t>Global</w:t>
        </w:r>
        <w:r w:rsidRPr="0059708C">
          <w:rPr>
            <w:rStyle w:val="Hyperlink"/>
            <w:rFonts w:asciiTheme="minorHAnsi" w:hAnsiTheme="minorHAnsi" w:cstheme="minorHAnsi"/>
            <w:spacing w:val="-3"/>
          </w:rPr>
          <w:t xml:space="preserve"> </w:t>
        </w:r>
        <w:r w:rsidR="00746C0C" w:rsidRPr="0059708C">
          <w:rPr>
            <w:rStyle w:val="Hyperlink"/>
            <w:rFonts w:asciiTheme="minorHAnsi" w:hAnsiTheme="minorHAnsi" w:cstheme="minorHAnsi"/>
          </w:rPr>
          <w:t>Partnerships and Programs</w:t>
        </w:r>
      </w:hyperlink>
      <w:r w:rsidRPr="0059708C">
        <w:rPr>
          <w:rFonts w:asciiTheme="minorHAnsi" w:hAnsiTheme="minorHAnsi" w:cstheme="minorHAnsi"/>
          <w:spacing w:val="-5"/>
        </w:rPr>
        <w:t xml:space="preserve"> </w:t>
      </w:r>
      <w:r w:rsidRPr="0059708C">
        <w:rPr>
          <w:rFonts w:asciiTheme="minorHAnsi" w:hAnsiTheme="minorHAnsi" w:cstheme="minorHAnsi"/>
        </w:rPr>
        <w:t>may</w:t>
      </w:r>
      <w:r w:rsidRPr="0059708C">
        <w:rPr>
          <w:rFonts w:asciiTheme="minorHAnsi" w:hAnsiTheme="minorHAnsi" w:cstheme="minorHAnsi"/>
          <w:spacing w:val="-1"/>
        </w:rPr>
        <w:t xml:space="preserve"> </w:t>
      </w:r>
      <w:r w:rsidRPr="0059708C">
        <w:rPr>
          <w:rFonts w:asciiTheme="minorHAnsi" w:hAnsiTheme="minorHAnsi" w:cstheme="minorHAnsi"/>
        </w:rPr>
        <w:t>be</w:t>
      </w:r>
      <w:r w:rsidRPr="0059708C">
        <w:rPr>
          <w:rFonts w:asciiTheme="minorHAnsi" w:hAnsiTheme="minorHAnsi" w:cstheme="minorHAnsi"/>
          <w:spacing w:val="-2"/>
        </w:rPr>
        <w:t xml:space="preserve"> </w:t>
      </w:r>
      <w:r w:rsidRPr="0059708C">
        <w:rPr>
          <w:rFonts w:asciiTheme="minorHAnsi" w:hAnsiTheme="minorHAnsi" w:cstheme="minorHAnsi"/>
        </w:rPr>
        <w:t>able</w:t>
      </w:r>
      <w:r w:rsidRPr="0059708C">
        <w:rPr>
          <w:rFonts w:asciiTheme="minorHAnsi" w:hAnsiTheme="minorHAnsi" w:cstheme="minorHAnsi"/>
          <w:spacing w:val="-2"/>
        </w:rPr>
        <w:t xml:space="preserve"> </w:t>
      </w:r>
      <w:r w:rsidRPr="0059708C">
        <w:rPr>
          <w:rFonts w:asciiTheme="minorHAnsi" w:hAnsiTheme="minorHAnsi" w:cstheme="minorHAnsi"/>
        </w:rPr>
        <w:t>to</w:t>
      </w:r>
      <w:r w:rsidRPr="0059708C">
        <w:rPr>
          <w:rFonts w:asciiTheme="minorHAnsi" w:hAnsiTheme="minorHAnsi" w:cstheme="minorHAnsi"/>
          <w:spacing w:val="-2"/>
        </w:rPr>
        <w:t xml:space="preserve"> </w:t>
      </w:r>
      <w:r w:rsidRPr="0059708C">
        <w:rPr>
          <w:rFonts w:asciiTheme="minorHAnsi" w:hAnsiTheme="minorHAnsi" w:cstheme="minorHAnsi"/>
        </w:rPr>
        <w:t>provide</w:t>
      </w:r>
      <w:r w:rsidRPr="0059708C">
        <w:rPr>
          <w:rFonts w:asciiTheme="minorHAnsi" w:hAnsiTheme="minorHAnsi" w:cstheme="minorHAnsi"/>
          <w:spacing w:val="-5"/>
        </w:rPr>
        <w:t xml:space="preserve"> </w:t>
      </w:r>
      <w:r w:rsidRPr="0059708C">
        <w:rPr>
          <w:rFonts w:asciiTheme="minorHAnsi" w:hAnsiTheme="minorHAnsi" w:cstheme="minorHAnsi"/>
        </w:rPr>
        <w:t>current information on housing availability on and off campus.</w:t>
      </w:r>
    </w:p>
    <w:p w14:paraId="5F0E109B" w14:textId="77777777" w:rsidR="006511A9" w:rsidRPr="0059708C" w:rsidRDefault="008101EF" w:rsidP="0059708C">
      <w:pPr>
        <w:pStyle w:val="ListParagraph"/>
        <w:numPr>
          <w:ilvl w:val="0"/>
          <w:numId w:val="3"/>
        </w:numPr>
        <w:tabs>
          <w:tab w:val="left" w:pos="1197"/>
        </w:tabs>
        <w:spacing w:after="220"/>
        <w:ind w:left="1197" w:hanging="358"/>
        <w:rPr>
          <w:rFonts w:asciiTheme="minorHAnsi" w:hAnsiTheme="minorHAnsi" w:cstheme="minorHAnsi"/>
        </w:rPr>
      </w:pPr>
      <w:r w:rsidRPr="0059708C">
        <w:rPr>
          <w:rFonts w:asciiTheme="minorHAnsi" w:hAnsiTheme="minorHAnsi" w:cstheme="minorHAnsi"/>
        </w:rPr>
        <w:t>Arrange</w:t>
      </w:r>
      <w:r w:rsidRPr="0059708C">
        <w:rPr>
          <w:rFonts w:asciiTheme="minorHAnsi" w:hAnsiTheme="minorHAnsi" w:cstheme="minorHAnsi"/>
          <w:spacing w:val="-5"/>
        </w:rPr>
        <w:t xml:space="preserve"> </w:t>
      </w:r>
      <w:r w:rsidRPr="0059708C">
        <w:rPr>
          <w:rFonts w:asciiTheme="minorHAnsi" w:hAnsiTheme="minorHAnsi" w:cstheme="minorHAnsi"/>
        </w:rPr>
        <w:t>transportation</w:t>
      </w:r>
      <w:r w:rsidRPr="0059708C">
        <w:rPr>
          <w:rFonts w:asciiTheme="minorHAnsi" w:hAnsiTheme="minorHAnsi" w:cstheme="minorHAnsi"/>
          <w:spacing w:val="-6"/>
        </w:rPr>
        <w:t xml:space="preserve"> </w:t>
      </w:r>
      <w:r w:rsidRPr="0059708C">
        <w:rPr>
          <w:rFonts w:asciiTheme="minorHAnsi" w:hAnsiTheme="minorHAnsi" w:cstheme="minorHAnsi"/>
        </w:rPr>
        <w:t>upon</w:t>
      </w:r>
      <w:r w:rsidRPr="0059708C">
        <w:rPr>
          <w:rFonts w:asciiTheme="minorHAnsi" w:hAnsiTheme="minorHAnsi" w:cstheme="minorHAnsi"/>
          <w:spacing w:val="-6"/>
        </w:rPr>
        <w:t xml:space="preserve"> </w:t>
      </w:r>
      <w:r w:rsidRPr="0059708C">
        <w:rPr>
          <w:rFonts w:asciiTheme="minorHAnsi" w:hAnsiTheme="minorHAnsi" w:cstheme="minorHAnsi"/>
          <w:spacing w:val="-2"/>
        </w:rPr>
        <w:t>arrival.</w:t>
      </w:r>
    </w:p>
    <w:p w14:paraId="39A005B7" w14:textId="60910CE0" w:rsidR="006511A9" w:rsidRPr="0059708C" w:rsidRDefault="008101EF" w:rsidP="0059708C">
      <w:pPr>
        <w:pStyle w:val="ListParagraph"/>
        <w:numPr>
          <w:ilvl w:val="1"/>
          <w:numId w:val="3"/>
        </w:numPr>
        <w:tabs>
          <w:tab w:val="left" w:pos="1918"/>
        </w:tabs>
        <w:spacing w:after="220"/>
        <w:ind w:left="1918" w:hanging="359"/>
        <w:rPr>
          <w:rFonts w:asciiTheme="minorHAnsi" w:hAnsiTheme="minorHAnsi" w:cstheme="minorHAnsi"/>
        </w:rPr>
      </w:pPr>
      <w:r w:rsidRPr="0059708C">
        <w:rPr>
          <w:rFonts w:asciiTheme="minorHAnsi" w:hAnsiTheme="minorHAnsi" w:cstheme="minorHAnsi"/>
        </w:rPr>
        <w:t>If</w:t>
      </w:r>
      <w:r w:rsidRPr="0059708C">
        <w:rPr>
          <w:rFonts w:asciiTheme="minorHAnsi" w:hAnsiTheme="minorHAnsi" w:cstheme="minorHAnsi"/>
          <w:spacing w:val="-5"/>
        </w:rPr>
        <w:t xml:space="preserve"> </w:t>
      </w:r>
      <w:r w:rsidRPr="0059708C">
        <w:rPr>
          <w:rFonts w:asciiTheme="minorHAnsi" w:hAnsiTheme="minorHAnsi" w:cstheme="minorHAnsi"/>
        </w:rPr>
        <w:t>possible,</w:t>
      </w:r>
      <w:r w:rsidRPr="0059708C">
        <w:rPr>
          <w:rFonts w:asciiTheme="minorHAnsi" w:hAnsiTheme="minorHAnsi" w:cstheme="minorHAnsi"/>
          <w:spacing w:val="-4"/>
        </w:rPr>
        <w:t xml:space="preserve"> </w:t>
      </w:r>
      <w:r w:rsidRPr="0059708C">
        <w:rPr>
          <w:rFonts w:asciiTheme="minorHAnsi" w:hAnsiTheme="minorHAnsi" w:cstheme="minorHAnsi"/>
        </w:rPr>
        <w:t>meet</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00EC5055" w:rsidRPr="0059708C">
        <w:rPr>
          <w:rFonts w:asciiTheme="minorHAnsi" w:hAnsiTheme="minorHAnsi" w:cstheme="minorHAnsi"/>
        </w:rPr>
        <w:t>individual</w:t>
      </w:r>
      <w:r w:rsidRPr="0059708C">
        <w:rPr>
          <w:rFonts w:asciiTheme="minorHAnsi" w:hAnsiTheme="minorHAnsi" w:cstheme="minorHAnsi"/>
          <w:spacing w:val="-4"/>
        </w:rPr>
        <w:t xml:space="preserve"> </w:t>
      </w:r>
      <w:r w:rsidRPr="0059708C">
        <w:rPr>
          <w:rFonts w:asciiTheme="minorHAnsi" w:hAnsiTheme="minorHAnsi" w:cstheme="minorHAnsi"/>
        </w:rPr>
        <w:t>yourself</w:t>
      </w:r>
      <w:r w:rsidRPr="0059708C">
        <w:rPr>
          <w:rFonts w:asciiTheme="minorHAnsi" w:hAnsiTheme="minorHAnsi" w:cstheme="minorHAnsi"/>
          <w:spacing w:val="-2"/>
        </w:rPr>
        <w:t xml:space="preserve"> </w:t>
      </w:r>
      <w:r w:rsidRPr="0059708C">
        <w:rPr>
          <w:rFonts w:asciiTheme="minorHAnsi" w:hAnsiTheme="minorHAnsi" w:cstheme="minorHAnsi"/>
        </w:rPr>
        <w:t>upon</w:t>
      </w:r>
      <w:r w:rsidRPr="0059708C">
        <w:rPr>
          <w:rFonts w:asciiTheme="minorHAnsi" w:hAnsiTheme="minorHAnsi" w:cstheme="minorHAnsi"/>
          <w:spacing w:val="-5"/>
        </w:rPr>
        <w:t xml:space="preserve"> </w:t>
      </w:r>
      <w:r w:rsidRPr="0059708C">
        <w:rPr>
          <w:rFonts w:asciiTheme="minorHAnsi" w:hAnsiTheme="minorHAnsi" w:cstheme="minorHAnsi"/>
        </w:rPr>
        <w:t>arrival</w:t>
      </w:r>
      <w:r w:rsidRPr="0059708C">
        <w:rPr>
          <w:rFonts w:asciiTheme="minorHAnsi" w:hAnsiTheme="minorHAnsi" w:cstheme="minorHAnsi"/>
          <w:spacing w:val="-5"/>
        </w:rPr>
        <w:t xml:space="preserve"> </w:t>
      </w:r>
      <w:r w:rsidRPr="0059708C">
        <w:rPr>
          <w:rFonts w:asciiTheme="minorHAnsi" w:hAnsiTheme="minorHAnsi" w:cstheme="minorHAnsi"/>
        </w:rPr>
        <w:t>at</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1"/>
        </w:rPr>
        <w:t xml:space="preserve"> </w:t>
      </w:r>
      <w:r w:rsidRPr="0059708C">
        <w:rPr>
          <w:rFonts w:asciiTheme="minorHAnsi" w:hAnsiTheme="minorHAnsi" w:cstheme="minorHAnsi"/>
          <w:spacing w:val="-2"/>
        </w:rPr>
        <w:t>airport.</w:t>
      </w:r>
    </w:p>
    <w:p w14:paraId="4B081D8A" w14:textId="6ED433B1" w:rsidR="006511A9" w:rsidRPr="0059708C" w:rsidRDefault="008101EF" w:rsidP="0059708C">
      <w:pPr>
        <w:pStyle w:val="ListParagraph"/>
        <w:numPr>
          <w:ilvl w:val="1"/>
          <w:numId w:val="3"/>
        </w:numPr>
        <w:tabs>
          <w:tab w:val="left" w:pos="1918"/>
          <w:tab w:val="left" w:pos="1920"/>
        </w:tabs>
        <w:spacing w:after="220"/>
        <w:ind w:right="487"/>
        <w:rPr>
          <w:rFonts w:asciiTheme="minorHAnsi" w:hAnsiTheme="minorHAnsi" w:cstheme="minorHAnsi"/>
        </w:rPr>
      </w:pPr>
      <w:r w:rsidRPr="0059708C">
        <w:rPr>
          <w:rFonts w:asciiTheme="minorHAnsi" w:hAnsiTheme="minorHAnsi" w:cstheme="minorHAnsi"/>
        </w:rPr>
        <w:t>If</w:t>
      </w:r>
      <w:r w:rsidRPr="0059708C">
        <w:rPr>
          <w:rFonts w:asciiTheme="minorHAnsi" w:hAnsiTheme="minorHAnsi" w:cstheme="minorHAnsi"/>
          <w:spacing w:val="-2"/>
        </w:rPr>
        <w:t xml:space="preserve"> </w:t>
      </w:r>
      <w:r w:rsidRPr="0059708C">
        <w:rPr>
          <w:rFonts w:asciiTheme="minorHAnsi" w:hAnsiTheme="minorHAnsi" w:cstheme="minorHAnsi"/>
        </w:rPr>
        <w:t>meeting</w:t>
      </w:r>
      <w:r w:rsidRPr="0059708C">
        <w:rPr>
          <w:rFonts w:asciiTheme="minorHAnsi" w:hAnsiTheme="minorHAnsi" w:cstheme="minorHAnsi"/>
          <w:spacing w:val="-3"/>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00EC5055" w:rsidRPr="0059708C">
        <w:rPr>
          <w:rFonts w:asciiTheme="minorHAnsi" w:hAnsiTheme="minorHAnsi" w:cstheme="minorHAnsi"/>
        </w:rPr>
        <w:t>individual</w:t>
      </w:r>
      <w:r w:rsidRPr="0059708C">
        <w:rPr>
          <w:rFonts w:asciiTheme="minorHAnsi" w:hAnsiTheme="minorHAnsi" w:cstheme="minorHAnsi"/>
          <w:spacing w:val="-4"/>
        </w:rPr>
        <w:t xml:space="preserve"> </w:t>
      </w:r>
      <w:r w:rsidRPr="0059708C">
        <w:rPr>
          <w:rFonts w:asciiTheme="minorHAnsi" w:hAnsiTheme="minorHAnsi" w:cstheme="minorHAnsi"/>
        </w:rPr>
        <w:t>is</w:t>
      </w:r>
      <w:r w:rsidRPr="0059708C">
        <w:rPr>
          <w:rFonts w:asciiTheme="minorHAnsi" w:hAnsiTheme="minorHAnsi" w:cstheme="minorHAnsi"/>
          <w:spacing w:val="-2"/>
        </w:rPr>
        <w:t xml:space="preserve"> </w:t>
      </w:r>
      <w:r w:rsidRPr="0059708C">
        <w:rPr>
          <w:rFonts w:asciiTheme="minorHAnsi" w:hAnsiTheme="minorHAnsi" w:cstheme="minorHAnsi"/>
        </w:rPr>
        <w:t>not</w:t>
      </w:r>
      <w:r w:rsidRPr="0059708C">
        <w:rPr>
          <w:rFonts w:asciiTheme="minorHAnsi" w:hAnsiTheme="minorHAnsi" w:cstheme="minorHAnsi"/>
          <w:spacing w:val="-4"/>
        </w:rPr>
        <w:t xml:space="preserve"> </w:t>
      </w:r>
      <w:r w:rsidRPr="0059708C">
        <w:rPr>
          <w:rFonts w:asciiTheme="minorHAnsi" w:hAnsiTheme="minorHAnsi" w:cstheme="minorHAnsi"/>
        </w:rPr>
        <w:t>possible,</w:t>
      </w:r>
      <w:r w:rsidRPr="0059708C">
        <w:rPr>
          <w:rFonts w:asciiTheme="minorHAnsi" w:hAnsiTheme="minorHAnsi" w:cstheme="minorHAnsi"/>
          <w:spacing w:val="-2"/>
        </w:rPr>
        <w:t xml:space="preserve"> </w:t>
      </w:r>
      <w:r w:rsidRPr="0059708C">
        <w:rPr>
          <w:rFonts w:asciiTheme="minorHAnsi" w:hAnsiTheme="minorHAnsi" w:cstheme="minorHAnsi"/>
        </w:rPr>
        <w:t>arrange</w:t>
      </w:r>
      <w:r w:rsidRPr="0059708C">
        <w:rPr>
          <w:rFonts w:asciiTheme="minorHAnsi" w:hAnsiTheme="minorHAnsi" w:cstheme="minorHAnsi"/>
          <w:spacing w:val="-1"/>
        </w:rPr>
        <w:t xml:space="preserve"> </w:t>
      </w:r>
      <w:r w:rsidRPr="0059708C">
        <w:rPr>
          <w:rFonts w:asciiTheme="minorHAnsi" w:hAnsiTheme="minorHAnsi" w:cstheme="minorHAnsi"/>
        </w:rPr>
        <w:t>transport</w:t>
      </w:r>
      <w:r w:rsidRPr="0059708C">
        <w:rPr>
          <w:rFonts w:asciiTheme="minorHAnsi" w:hAnsiTheme="minorHAnsi" w:cstheme="minorHAnsi"/>
          <w:spacing w:val="-4"/>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communicate</w:t>
      </w:r>
      <w:r w:rsidRPr="0059708C">
        <w:rPr>
          <w:rFonts w:asciiTheme="minorHAnsi" w:hAnsiTheme="minorHAnsi" w:cstheme="minorHAnsi"/>
          <w:spacing w:val="-4"/>
        </w:rPr>
        <w:t xml:space="preserve"> </w:t>
      </w:r>
      <w:r w:rsidRPr="0059708C">
        <w:rPr>
          <w:rFonts w:asciiTheme="minorHAnsi" w:hAnsiTheme="minorHAnsi" w:cstheme="minorHAnsi"/>
        </w:rPr>
        <w:t>a</w:t>
      </w:r>
      <w:r w:rsidRPr="0059708C">
        <w:rPr>
          <w:rFonts w:asciiTheme="minorHAnsi" w:hAnsiTheme="minorHAnsi" w:cstheme="minorHAnsi"/>
          <w:spacing w:val="-2"/>
        </w:rPr>
        <w:t xml:space="preserve"> </w:t>
      </w:r>
      <w:r w:rsidRPr="0059708C">
        <w:rPr>
          <w:rFonts w:asciiTheme="minorHAnsi" w:hAnsiTheme="minorHAnsi" w:cstheme="minorHAnsi"/>
        </w:rPr>
        <w:t>clear back-up plan.</w:t>
      </w:r>
    </w:p>
    <w:p w14:paraId="41E1C108" w14:textId="311D4A94" w:rsidR="006511A9" w:rsidRPr="0059708C" w:rsidRDefault="008B5CEA" w:rsidP="0059708C">
      <w:pPr>
        <w:pStyle w:val="ListParagraph"/>
        <w:numPr>
          <w:ilvl w:val="0"/>
          <w:numId w:val="3"/>
        </w:numPr>
        <w:tabs>
          <w:tab w:val="left" w:pos="1197"/>
        </w:tabs>
        <w:spacing w:after="220"/>
        <w:ind w:left="1197" w:hanging="358"/>
        <w:rPr>
          <w:rFonts w:asciiTheme="minorHAnsi" w:hAnsiTheme="minorHAnsi" w:cstheme="minorHAnsi"/>
        </w:rPr>
      </w:pPr>
      <w:r w:rsidRPr="0059708C">
        <w:rPr>
          <w:rFonts w:asciiTheme="minorHAnsi" w:hAnsiTheme="minorHAnsi" w:cstheme="minorHAnsi"/>
        </w:rPr>
        <w:t xml:space="preserve">Those </w:t>
      </w:r>
      <w:r w:rsidR="008101EF" w:rsidRPr="0059708C">
        <w:rPr>
          <w:rFonts w:asciiTheme="minorHAnsi" w:hAnsiTheme="minorHAnsi" w:cstheme="minorHAnsi"/>
        </w:rPr>
        <w:t>arriving</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from</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overseas</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are</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likely</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to</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be</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tired</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and</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disoriented</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upon</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arrival. Signage and</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instructions</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may be unfamiliar.</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Make</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it as</w:t>
      </w:r>
      <w:r w:rsidR="008101EF" w:rsidRPr="0059708C">
        <w:rPr>
          <w:rFonts w:asciiTheme="minorHAnsi" w:hAnsiTheme="minorHAnsi" w:cstheme="minorHAnsi"/>
          <w:spacing w:val="-1"/>
        </w:rPr>
        <w:t xml:space="preserve"> </w:t>
      </w:r>
      <w:r w:rsidR="008101EF" w:rsidRPr="0059708C">
        <w:rPr>
          <w:rFonts w:asciiTheme="minorHAnsi" w:hAnsiTheme="minorHAnsi" w:cstheme="minorHAnsi"/>
        </w:rPr>
        <w:t>easy and</w:t>
      </w:r>
      <w:r w:rsidR="008101EF" w:rsidRPr="0059708C">
        <w:rPr>
          <w:rFonts w:asciiTheme="minorHAnsi" w:hAnsiTheme="minorHAnsi" w:cstheme="minorHAnsi"/>
          <w:spacing w:val="-2"/>
        </w:rPr>
        <w:t xml:space="preserve"> </w:t>
      </w:r>
      <w:r w:rsidR="008101EF" w:rsidRPr="0059708C">
        <w:rPr>
          <w:rFonts w:asciiTheme="minorHAnsi" w:hAnsiTheme="minorHAnsi" w:cstheme="minorHAnsi"/>
        </w:rPr>
        <w:t>comfortable for them as possible.</w:t>
      </w:r>
      <w:r w:rsidR="007E0CCC">
        <w:rPr>
          <w:rFonts w:asciiTheme="minorHAnsi" w:hAnsiTheme="minorHAnsi" w:cstheme="minorHAnsi"/>
        </w:rPr>
        <w:t xml:space="preserve"> Be a considerate host, especially in the early days following arrival.</w:t>
      </w:r>
    </w:p>
    <w:p w14:paraId="0CB72A59" w14:textId="77777777" w:rsidR="006511A9" w:rsidRPr="0059708C" w:rsidRDefault="008101EF" w:rsidP="0059708C">
      <w:pPr>
        <w:pStyle w:val="ListParagraph"/>
        <w:numPr>
          <w:ilvl w:val="1"/>
          <w:numId w:val="3"/>
        </w:numPr>
        <w:tabs>
          <w:tab w:val="left" w:pos="1920"/>
        </w:tabs>
        <w:spacing w:after="220"/>
        <w:ind w:hanging="360"/>
        <w:rPr>
          <w:rFonts w:asciiTheme="minorHAnsi" w:hAnsiTheme="minorHAnsi" w:cstheme="minorHAnsi"/>
        </w:rPr>
      </w:pPr>
      <w:r w:rsidRPr="0059708C">
        <w:rPr>
          <w:rFonts w:asciiTheme="minorHAnsi" w:hAnsiTheme="minorHAnsi" w:cstheme="minorHAnsi"/>
        </w:rPr>
        <w:t>Consider</w:t>
      </w:r>
      <w:r w:rsidRPr="0059708C">
        <w:rPr>
          <w:rFonts w:asciiTheme="minorHAnsi" w:hAnsiTheme="minorHAnsi" w:cstheme="minorHAnsi"/>
          <w:spacing w:val="-4"/>
        </w:rPr>
        <w:t xml:space="preserve"> </w:t>
      </w:r>
      <w:r w:rsidRPr="0059708C">
        <w:rPr>
          <w:rFonts w:asciiTheme="minorHAnsi" w:hAnsiTheme="minorHAnsi" w:cstheme="minorHAnsi"/>
        </w:rPr>
        <w:t>providing</w:t>
      </w:r>
      <w:r w:rsidRPr="0059708C">
        <w:rPr>
          <w:rFonts w:asciiTheme="minorHAnsi" w:hAnsiTheme="minorHAnsi" w:cstheme="minorHAnsi"/>
          <w:spacing w:val="-4"/>
        </w:rPr>
        <w:t xml:space="preserve"> </w:t>
      </w:r>
      <w:r w:rsidRPr="0059708C">
        <w:rPr>
          <w:rFonts w:asciiTheme="minorHAnsi" w:hAnsiTheme="minorHAnsi" w:cstheme="minorHAnsi"/>
        </w:rPr>
        <w:t>non-perishable</w:t>
      </w:r>
      <w:r w:rsidRPr="0059708C">
        <w:rPr>
          <w:rFonts w:asciiTheme="minorHAnsi" w:hAnsiTheme="minorHAnsi" w:cstheme="minorHAnsi"/>
          <w:spacing w:val="-3"/>
        </w:rPr>
        <w:t xml:space="preserve"> </w:t>
      </w:r>
      <w:r w:rsidRPr="0059708C">
        <w:rPr>
          <w:rFonts w:asciiTheme="minorHAnsi" w:hAnsiTheme="minorHAnsi" w:cstheme="minorHAnsi"/>
        </w:rPr>
        <w:t>food</w:t>
      </w:r>
      <w:r w:rsidRPr="0059708C">
        <w:rPr>
          <w:rFonts w:asciiTheme="minorHAnsi" w:hAnsiTheme="minorHAnsi" w:cstheme="minorHAnsi"/>
          <w:spacing w:val="-5"/>
        </w:rPr>
        <w:t xml:space="preserve"> </w:t>
      </w:r>
      <w:r w:rsidRPr="0059708C">
        <w:rPr>
          <w:rFonts w:asciiTheme="minorHAnsi" w:hAnsiTheme="minorHAnsi" w:cstheme="minorHAnsi"/>
        </w:rPr>
        <w:t>and</w:t>
      </w:r>
      <w:r w:rsidRPr="0059708C">
        <w:rPr>
          <w:rFonts w:asciiTheme="minorHAnsi" w:hAnsiTheme="minorHAnsi" w:cstheme="minorHAnsi"/>
          <w:spacing w:val="-4"/>
        </w:rPr>
        <w:t xml:space="preserve"> </w:t>
      </w:r>
      <w:r w:rsidRPr="0059708C">
        <w:rPr>
          <w:rFonts w:asciiTheme="minorHAnsi" w:hAnsiTheme="minorHAnsi" w:cstheme="minorHAnsi"/>
        </w:rPr>
        <w:t>snacks</w:t>
      </w:r>
      <w:r w:rsidRPr="0059708C">
        <w:rPr>
          <w:rFonts w:asciiTheme="minorHAnsi" w:hAnsiTheme="minorHAnsi" w:cstheme="minorHAnsi"/>
          <w:spacing w:val="-3"/>
        </w:rPr>
        <w:t xml:space="preserve"> </w:t>
      </w:r>
      <w:r w:rsidRPr="0059708C">
        <w:rPr>
          <w:rFonts w:asciiTheme="minorHAnsi" w:hAnsiTheme="minorHAnsi" w:cstheme="minorHAnsi"/>
        </w:rPr>
        <w:t>for</w:t>
      </w:r>
      <w:r w:rsidRPr="0059708C">
        <w:rPr>
          <w:rFonts w:asciiTheme="minorHAnsi" w:hAnsiTheme="minorHAnsi" w:cstheme="minorHAnsi"/>
          <w:spacing w:val="-6"/>
        </w:rPr>
        <w:t xml:space="preserve"> </w:t>
      </w:r>
      <w:r w:rsidRPr="0059708C">
        <w:rPr>
          <w:rFonts w:asciiTheme="minorHAnsi" w:hAnsiTheme="minorHAnsi" w:cstheme="minorHAnsi"/>
        </w:rPr>
        <w:t>the</w:t>
      </w:r>
      <w:r w:rsidRPr="0059708C">
        <w:rPr>
          <w:rFonts w:asciiTheme="minorHAnsi" w:hAnsiTheme="minorHAnsi" w:cstheme="minorHAnsi"/>
          <w:spacing w:val="-2"/>
        </w:rPr>
        <w:t xml:space="preserve"> </w:t>
      </w:r>
      <w:r w:rsidRPr="0059708C">
        <w:rPr>
          <w:rFonts w:asciiTheme="minorHAnsi" w:hAnsiTheme="minorHAnsi" w:cstheme="minorHAnsi"/>
        </w:rPr>
        <w:t>first</w:t>
      </w:r>
      <w:r w:rsidRPr="0059708C">
        <w:rPr>
          <w:rFonts w:asciiTheme="minorHAnsi" w:hAnsiTheme="minorHAnsi" w:cstheme="minorHAnsi"/>
          <w:spacing w:val="-3"/>
        </w:rPr>
        <w:t xml:space="preserve"> </w:t>
      </w:r>
      <w:r w:rsidRPr="0059708C">
        <w:rPr>
          <w:rFonts w:asciiTheme="minorHAnsi" w:hAnsiTheme="minorHAnsi" w:cstheme="minorHAnsi"/>
        </w:rPr>
        <w:t>24</w:t>
      </w:r>
      <w:r w:rsidRPr="0059708C">
        <w:rPr>
          <w:rFonts w:asciiTheme="minorHAnsi" w:hAnsiTheme="minorHAnsi" w:cstheme="minorHAnsi"/>
          <w:spacing w:val="-5"/>
        </w:rPr>
        <w:t xml:space="preserve"> </w:t>
      </w:r>
      <w:r w:rsidRPr="0059708C">
        <w:rPr>
          <w:rFonts w:asciiTheme="minorHAnsi" w:hAnsiTheme="minorHAnsi" w:cstheme="minorHAnsi"/>
        </w:rPr>
        <w:t>or</w:t>
      </w:r>
      <w:r w:rsidRPr="0059708C">
        <w:rPr>
          <w:rFonts w:asciiTheme="minorHAnsi" w:hAnsiTheme="minorHAnsi" w:cstheme="minorHAnsi"/>
          <w:spacing w:val="-5"/>
        </w:rPr>
        <w:t xml:space="preserve"> </w:t>
      </w:r>
      <w:r w:rsidRPr="0059708C">
        <w:rPr>
          <w:rFonts w:asciiTheme="minorHAnsi" w:hAnsiTheme="minorHAnsi" w:cstheme="minorHAnsi"/>
        </w:rPr>
        <w:t>48</w:t>
      </w:r>
      <w:r w:rsidRPr="0059708C">
        <w:rPr>
          <w:rFonts w:asciiTheme="minorHAnsi" w:hAnsiTheme="minorHAnsi" w:cstheme="minorHAnsi"/>
          <w:spacing w:val="-2"/>
        </w:rPr>
        <w:t xml:space="preserve"> hours.</w:t>
      </w:r>
    </w:p>
    <w:p w14:paraId="69E05506" w14:textId="77777777" w:rsidR="006511A9" w:rsidRPr="0059708C" w:rsidRDefault="008101EF" w:rsidP="0059708C">
      <w:pPr>
        <w:pStyle w:val="ListParagraph"/>
        <w:numPr>
          <w:ilvl w:val="1"/>
          <w:numId w:val="3"/>
        </w:numPr>
        <w:tabs>
          <w:tab w:val="left" w:pos="1920"/>
        </w:tabs>
        <w:spacing w:after="220"/>
        <w:ind w:right="696"/>
        <w:rPr>
          <w:rFonts w:asciiTheme="minorHAnsi" w:hAnsiTheme="minorHAnsi" w:cstheme="minorHAnsi"/>
        </w:rPr>
      </w:pPr>
      <w:r w:rsidRPr="0059708C">
        <w:rPr>
          <w:rFonts w:asciiTheme="minorHAnsi" w:hAnsiTheme="minorHAnsi" w:cstheme="minorHAnsi"/>
        </w:rPr>
        <w:t>Provide</w:t>
      </w:r>
      <w:r w:rsidRPr="0059708C">
        <w:rPr>
          <w:rFonts w:asciiTheme="minorHAnsi" w:hAnsiTheme="minorHAnsi" w:cstheme="minorHAnsi"/>
          <w:spacing w:val="-2"/>
        </w:rPr>
        <w:t xml:space="preserve"> </w:t>
      </w:r>
      <w:r w:rsidRPr="0059708C">
        <w:rPr>
          <w:rFonts w:asciiTheme="minorHAnsi" w:hAnsiTheme="minorHAnsi" w:cstheme="minorHAnsi"/>
        </w:rPr>
        <w:t>a</w:t>
      </w:r>
      <w:r w:rsidRPr="0059708C">
        <w:rPr>
          <w:rFonts w:asciiTheme="minorHAnsi" w:hAnsiTheme="minorHAnsi" w:cstheme="minorHAnsi"/>
          <w:spacing w:val="-5"/>
        </w:rPr>
        <w:t xml:space="preserve"> </w:t>
      </w:r>
      <w:r w:rsidRPr="0059708C">
        <w:rPr>
          <w:rFonts w:asciiTheme="minorHAnsi" w:hAnsiTheme="minorHAnsi" w:cstheme="minorHAnsi"/>
        </w:rPr>
        <w:t>local</w:t>
      </w:r>
      <w:r w:rsidRPr="0059708C">
        <w:rPr>
          <w:rFonts w:asciiTheme="minorHAnsi" w:hAnsiTheme="minorHAnsi" w:cstheme="minorHAnsi"/>
          <w:spacing w:val="-6"/>
        </w:rPr>
        <w:t xml:space="preserve"> </w:t>
      </w:r>
      <w:r w:rsidRPr="0059708C">
        <w:rPr>
          <w:rFonts w:asciiTheme="minorHAnsi" w:hAnsiTheme="minorHAnsi" w:cstheme="minorHAnsi"/>
        </w:rPr>
        <w:t>map,</w:t>
      </w:r>
      <w:r w:rsidRPr="0059708C">
        <w:rPr>
          <w:rFonts w:asciiTheme="minorHAnsi" w:hAnsiTheme="minorHAnsi" w:cstheme="minorHAnsi"/>
          <w:spacing w:val="-3"/>
        </w:rPr>
        <w:t xml:space="preserve"> </w:t>
      </w:r>
      <w:r w:rsidRPr="0059708C">
        <w:rPr>
          <w:rFonts w:asciiTheme="minorHAnsi" w:hAnsiTheme="minorHAnsi" w:cstheme="minorHAnsi"/>
        </w:rPr>
        <w:t>written</w:t>
      </w:r>
      <w:r w:rsidRPr="0059708C">
        <w:rPr>
          <w:rFonts w:asciiTheme="minorHAnsi" w:hAnsiTheme="minorHAnsi" w:cstheme="minorHAnsi"/>
          <w:spacing w:val="-4"/>
        </w:rPr>
        <w:t xml:space="preserve"> </w:t>
      </w:r>
      <w:r w:rsidRPr="0059708C">
        <w:rPr>
          <w:rFonts w:asciiTheme="minorHAnsi" w:hAnsiTheme="minorHAnsi" w:cstheme="minorHAnsi"/>
        </w:rPr>
        <w:t>instructions</w:t>
      </w:r>
      <w:r w:rsidRPr="0059708C">
        <w:rPr>
          <w:rFonts w:asciiTheme="minorHAnsi" w:hAnsiTheme="minorHAnsi" w:cstheme="minorHAnsi"/>
          <w:spacing w:val="-5"/>
        </w:rPr>
        <w:t xml:space="preserve"> </w:t>
      </w:r>
      <w:r w:rsidRPr="0059708C">
        <w:rPr>
          <w:rFonts w:asciiTheme="minorHAnsi" w:hAnsiTheme="minorHAnsi" w:cstheme="minorHAnsi"/>
        </w:rPr>
        <w:t>for</w:t>
      </w:r>
      <w:r w:rsidRPr="0059708C">
        <w:rPr>
          <w:rFonts w:asciiTheme="minorHAnsi" w:hAnsiTheme="minorHAnsi" w:cstheme="minorHAnsi"/>
          <w:spacing w:val="-5"/>
        </w:rPr>
        <w:t xml:space="preserve"> </w:t>
      </w:r>
      <w:r w:rsidRPr="0059708C">
        <w:rPr>
          <w:rFonts w:asciiTheme="minorHAnsi" w:hAnsiTheme="minorHAnsi" w:cstheme="minorHAnsi"/>
        </w:rPr>
        <w:t>local</w:t>
      </w:r>
      <w:r w:rsidRPr="0059708C">
        <w:rPr>
          <w:rFonts w:asciiTheme="minorHAnsi" w:hAnsiTheme="minorHAnsi" w:cstheme="minorHAnsi"/>
          <w:spacing w:val="-3"/>
        </w:rPr>
        <w:t xml:space="preserve"> </w:t>
      </w:r>
      <w:r w:rsidRPr="0059708C">
        <w:rPr>
          <w:rFonts w:asciiTheme="minorHAnsi" w:hAnsiTheme="minorHAnsi" w:cstheme="minorHAnsi"/>
        </w:rPr>
        <w:t>transportation</w:t>
      </w:r>
      <w:r w:rsidRPr="0059708C">
        <w:rPr>
          <w:rFonts w:asciiTheme="minorHAnsi" w:hAnsiTheme="minorHAnsi" w:cstheme="minorHAnsi"/>
          <w:spacing w:val="-4"/>
        </w:rPr>
        <w:t xml:space="preserve"> </w:t>
      </w:r>
      <w:r w:rsidRPr="0059708C">
        <w:rPr>
          <w:rFonts w:asciiTheme="minorHAnsi" w:hAnsiTheme="minorHAnsi" w:cstheme="minorHAnsi"/>
        </w:rPr>
        <w:t>and</w:t>
      </w:r>
      <w:r w:rsidRPr="0059708C">
        <w:rPr>
          <w:rFonts w:asciiTheme="minorHAnsi" w:hAnsiTheme="minorHAnsi" w:cstheme="minorHAnsi"/>
          <w:spacing w:val="-4"/>
        </w:rPr>
        <w:t xml:space="preserve"> </w:t>
      </w:r>
      <w:r w:rsidRPr="0059708C">
        <w:rPr>
          <w:rFonts w:asciiTheme="minorHAnsi" w:hAnsiTheme="minorHAnsi" w:cstheme="minorHAnsi"/>
        </w:rPr>
        <w:t>essential businesses, and several phone numbers in case of emergency.</w:t>
      </w:r>
    </w:p>
    <w:p w14:paraId="5E2AA5F6" w14:textId="5AD6CDF4" w:rsidR="006511A9" w:rsidRPr="0059708C" w:rsidRDefault="008101EF" w:rsidP="0059708C">
      <w:pPr>
        <w:pStyle w:val="ListParagraph"/>
        <w:numPr>
          <w:ilvl w:val="1"/>
          <w:numId w:val="3"/>
        </w:numPr>
        <w:tabs>
          <w:tab w:val="left" w:pos="1920"/>
        </w:tabs>
        <w:spacing w:after="220"/>
        <w:ind w:right="338"/>
        <w:rPr>
          <w:rFonts w:asciiTheme="minorHAnsi" w:hAnsiTheme="minorHAnsi" w:cstheme="minorHAnsi"/>
        </w:rPr>
      </w:pPr>
      <w:r w:rsidRPr="0059708C">
        <w:rPr>
          <w:rFonts w:asciiTheme="minorHAnsi" w:hAnsiTheme="minorHAnsi" w:cstheme="minorHAnsi"/>
        </w:rPr>
        <w:lastRenderedPageBreak/>
        <w:t>If</w:t>
      </w:r>
      <w:r w:rsidRPr="0059708C">
        <w:rPr>
          <w:rFonts w:asciiTheme="minorHAnsi" w:hAnsiTheme="minorHAnsi" w:cstheme="minorHAnsi"/>
          <w:spacing w:val="-3"/>
        </w:rPr>
        <w:t xml:space="preserve"> </w:t>
      </w:r>
      <w:r w:rsidR="008B5CEA" w:rsidRPr="0059708C">
        <w:rPr>
          <w:rFonts w:asciiTheme="minorHAnsi" w:hAnsiTheme="minorHAnsi" w:cstheme="minorHAnsi"/>
        </w:rPr>
        <w:t>the individual</w:t>
      </w:r>
      <w:r w:rsidRPr="0059708C">
        <w:rPr>
          <w:rFonts w:asciiTheme="minorHAnsi" w:hAnsiTheme="minorHAnsi" w:cstheme="minorHAnsi"/>
          <w:spacing w:val="-3"/>
        </w:rPr>
        <w:t xml:space="preserve"> </w:t>
      </w:r>
      <w:r w:rsidRPr="0059708C">
        <w:rPr>
          <w:rFonts w:asciiTheme="minorHAnsi" w:hAnsiTheme="minorHAnsi" w:cstheme="minorHAnsi"/>
        </w:rPr>
        <w:t>is</w:t>
      </w:r>
      <w:r w:rsidRPr="0059708C">
        <w:rPr>
          <w:rFonts w:asciiTheme="minorHAnsi" w:hAnsiTheme="minorHAnsi" w:cstheme="minorHAnsi"/>
          <w:spacing w:val="-3"/>
        </w:rPr>
        <w:t xml:space="preserve"> </w:t>
      </w:r>
      <w:r w:rsidRPr="0059708C">
        <w:rPr>
          <w:rFonts w:asciiTheme="minorHAnsi" w:hAnsiTheme="minorHAnsi" w:cstheme="minorHAnsi"/>
        </w:rPr>
        <w:t>arriving</w:t>
      </w:r>
      <w:r w:rsidRPr="0059708C">
        <w:rPr>
          <w:rFonts w:asciiTheme="minorHAnsi" w:hAnsiTheme="minorHAnsi" w:cstheme="minorHAnsi"/>
          <w:spacing w:val="-4"/>
        </w:rPr>
        <w:t xml:space="preserve"> </w:t>
      </w:r>
      <w:r w:rsidRPr="0059708C">
        <w:rPr>
          <w:rFonts w:asciiTheme="minorHAnsi" w:hAnsiTheme="minorHAnsi" w:cstheme="minorHAnsi"/>
        </w:rPr>
        <w:t>in</w:t>
      </w:r>
      <w:r w:rsidRPr="0059708C">
        <w:rPr>
          <w:rFonts w:asciiTheme="minorHAnsi" w:hAnsiTheme="minorHAnsi" w:cstheme="minorHAnsi"/>
          <w:spacing w:val="-5"/>
        </w:rPr>
        <w:t xml:space="preserve"> </w:t>
      </w:r>
      <w:r w:rsidRPr="0059708C">
        <w:rPr>
          <w:rFonts w:asciiTheme="minorHAnsi" w:hAnsiTheme="minorHAnsi" w:cstheme="minorHAnsi"/>
        </w:rPr>
        <w:t>winter,</w:t>
      </w:r>
      <w:r w:rsidRPr="0059708C">
        <w:rPr>
          <w:rFonts w:asciiTheme="minorHAnsi" w:hAnsiTheme="minorHAnsi" w:cstheme="minorHAnsi"/>
          <w:spacing w:val="-4"/>
        </w:rPr>
        <w:t xml:space="preserve"> </w:t>
      </w:r>
      <w:r w:rsidRPr="0059708C">
        <w:rPr>
          <w:rFonts w:asciiTheme="minorHAnsi" w:hAnsiTheme="minorHAnsi" w:cstheme="minorHAnsi"/>
        </w:rPr>
        <w:t>especially</w:t>
      </w:r>
      <w:r w:rsidRPr="0059708C">
        <w:rPr>
          <w:rFonts w:asciiTheme="minorHAnsi" w:hAnsiTheme="minorHAnsi" w:cstheme="minorHAnsi"/>
          <w:spacing w:val="-2"/>
        </w:rPr>
        <w:t xml:space="preserve"> </w:t>
      </w:r>
      <w:r w:rsidRPr="0059708C">
        <w:rPr>
          <w:rFonts w:asciiTheme="minorHAnsi" w:hAnsiTheme="minorHAnsi" w:cstheme="minorHAnsi"/>
        </w:rPr>
        <w:t>from</w:t>
      </w:r>
      <w:r w:rsidRPr="0059708C">
        <w:rPr>
          <w:rFonts w:asciiTheme="minorHAnsi" w:hAnsiTheme="minorHAnsi" w:cstheme="minorHAnsi"/>
          <w:spacing w:val="-2"/>
        </w:rPr>
        <w:t xml:space="preserve"> </w:t>
      </w:r>
      <w:r w:rsidRPr="0059708C">
        <w:rPr>
          <w:rFonts w:asciiTheme="minorHAnsi" w:hAnsiTheme="minorHAnsi" w:cstheme="minorHAnsi"/>
        </w:rPr>
        <w:t>a</w:t>
      </w:r>
      <w:r w:rsidRPr="0059708C">
        <w:rPr>
          <w:rFonts w:asciiTheme="minorHAnsi" w:hAnsiTheme="minorHAnsi" w:cstheme="minorHAnsi"/>
          <w:spacing w:val="-4"/>
        </w:rPr>
        <w:t xml:space="preserve"> </w:t>
      </w:r>
      <w:r w:rsidRPr="0059708C">
        <w:rPr>
          <w:rFonts w:asciiTheme="minorHAnsi" w:hAnsiTheme="minorHAnsi" w:cstheme="minorHAnsi"/>
        </w:rPr>
        <w:t>tropical</w:t>
      </w:r>
      <w:r w:rsidRPr="0059708C">
        <w:rPr>
          <w:rFonts w:asciiTheme="minorHAnsi" w:hAnsiTheme="minorHAnsi" w:cstheme="minorHAnsi"/>
          <w:spacing w:val="-3"/>
        </w:rPr>
        <w:t xml:space="preserve"> </w:t>
      </w:r>
      <w:r w:rsidRPr="0059708C">
        <w:rPr>
          <w:rFonts w:asciiTheme="minorHAnsi" w:hAnsiTheme="minorHAnsi" w:cstheme="minorHAnsi"/>
        </w:rPr>
        <w:t>country,</w:t>
      </w:r>
      <w:r w:rsidRPr="0059708C">
        <w:rPr>
          <w:rFonts w:asciiTheme="minorHAnsi" w:hAnsiTheme="minorHAnsi" w:cstheme="minorHAnsi"/>
          <w:spacing w:val="-3"/>
        </w:rPr>
        <w:t xml:space="preserve"> </w:t>
      </w:r>
      <w:r w:rsidRPr="0059708C">
        <w:rPr>
          <w:rFonts w:asciiTheme="minorHAnsi" w:hAnsiTheme="minorHAnsi" w:cstheme="minorHAnsi"/>
        </w:rPr>
        <w:t>they</w:t>
      </w:r>
      <w:r w:rsidRPr="0059708C">
        <w:rPr>
          <w:rFonts w:asciiTheme="minorHAnsi" w:hAnsiTheme="minorHAnsi" w:cstheme="minorHAnsi"/>
          <w:spacing w:val="-4"/>
        </w:rPr>
        <w:t xml:space="preserve"> </w:t>
      </w:r>
      <w:r w:rsidRPr="0059708C">
        <w:rPr>
          <w:rFonts w:asciiTheme="minorHAnsi" w:hAnsiTheme="minorHAnsi" w:cstheme="minorHAnsi"/>
        </w:rPr>
        <w:t>may</w:t>
      </w:r>
      <w:r w:rsidRPr="0059708C">
        <w:rPr>
          <w:rFonts w:asciiTheme="minorHAnsi" w:hAnsiTheme="minorHAnsi" w:cstheme="minorHAnsi"/>
          <w:spacing w:val="-4"/>
        </w:rPr>
        <w:t xml:space="preserve"> </w:t>
      </w:r>
      <w:r w:rsidRPr="0059708C">
        <w:rPr>
          <w:rFonts w:asciiTheme="minorHAnsi" w:hAnsiTheme="minorHAnsi" w:cstheme="minorHAnsi"/>
        </w:rPr>
        <w:t>not be fully equipped to deal with inclement weather. Consider providing essential items such as a warm hat, gloves, etc.</w:t>
      </w:r>
    </w:p>
    <w:p w14:paraId="252DC5F4" w14:textId="77777777" w:rsidR="006511A9" w:rsidRPr="0059708C" w:rsidRDefault="008101EF" w:rsidP="0059708C">
      <w:pPr>
        <w:pStyle w:val="ListParagraph"/>
        <w:numPr>
          <w:ilvl w:val="0"/>
          <w:numId w:val="3"/>
        </w:numPr>
        <w:tabs>
          <w:tab w:val="left" w:pos="1198"/>
          <w:tab w:val="left" w:pos="1201"/>
        </w:tabs>
        <w:spacing w:after="220"/>
        <w:ind w:left="1201" w:right="550"/>
        <w:rPr>
          <w:rFonts w:asciiTheme="minorHAnsi" w:hAnsiTheme="minorHAnsi" w:cstheme="minorHAnsi"/>
        </w:rPr>
      </w:pPr>
      <w:r w:rsidRPr="0059708C">
        <w:rPr>
          <w:rFonts w:asciiTheme="minorHAnsi" w:hAnsiTheme="minorHAnsi" w:cstheme="minorHAnsi"/>
        </w:rPr>
        <w:t>Plan</w:t>
      </w:r>
      <w:r w:rsidRPr="0059708C">
        <w:rPr>
          <w:rFonts w:asciiTheme="minorHAnsi" w:hAnsiTheme="minorHAnsi" w:cstheme="minorHAnsi"/>
          <w:spacing w:val="-3"/>
        </w:rPr>
        <w:t xml:space="preserve"> </w:t>
      </w:r>
      <w:r w:rsidRPr="0059708C">
        <w:rPr>
          <w:rFonts w:asciiTheme="minorHAnsi" w:hAnsiTheme="minorHAnsi" w:cstheme="minorHAnsi"/>
        </w:rPr>
        <w:t>to</w:t>
      </w:r>
      <w:r w:rsidRPr="0059708C">
        <w:rPr>
          <w:rFonts w:asciiTheme="minorHAnsi" w:hAnsiTheme="minorHAnsi" w:cstheme="minorHAnsi"/>
          <w:spacing w:val="-1"/>
        </w:rPr>
        <w:t xml:space="preserve"> </w:t>
      </w:r>
      <w:r w:rsidRPr="0059708C">
        <w:rPr>
          <w:rFonts w:asciiTheme="minorHAnsi" w:hAnsiTheme="minorHAnsi" w:cstheme="minorHAnsi"/>
        </w:rPr>
        <w:t>guide</w:t>
      </w:r>
      <w:r w:rsidRPr="0059708C">
        <w:rPr>
          <w:rFonts w:asciiTheme="minorHAnsi" w:hAnsiTheme="minorHAnsi" w:cstheme="minorHAnsi"/>
          <w:spacing w:val="-3"/>
        </w:rPr>
        <w:t xml:space="preserve"> </w:t>
      </w:r>
      <w:r w:rsidRPr="0059708C">
        <w:rPr>
          <w:rFonts w:asciiTheme="minorHAnsi" w:hAnsiTheme="minorHAnsi" w:cstheme="minorHAnsi"/>
        </w:rPr>
        <w:t>or</w:t>
      </w:r>
      <w:r w:rsidRPr="0059708C">
        <w:rPr>
          <w:rFonts w:asciiTheme="minorHAnsi" w:hAnsiTheme="minorHAnsi" w:cstheme="minorHAnsi"/>
          <w:spacing w:val="-2"/>
        </w:rPr>
        <w:t xml:space="preserve"> </w:t>
      </w:r>
      <w:r w:rsidRPr="0059708C">
        <w:rPr>
          <w:rFonts w:asciiTheme="minorHAnsi" w:hAnsiTheme="minorHAnsi" w:cstheme="minorHAnsi"/>
        </w:rPr>
        <w:t>lead</w:t>
      </w:r>
      <w:r w:rsidRPr="0059708C">
        <w:rPr>
          <w:rFonts w:asciiTheme="minorHAnsi" w:hAnsiTheme="minorHAnsi" w:cstheme="minorHAnsi"/>
          <w:spacing w:val="-3"/>
        </w:rPr>
        <w:t xml:space="preserve"> </w:t>
      </w:r>
      <w:r w:rsidRPr="0059708C">
        <w:rPr>
          <w:rFonts w:asciiTheme="minorHAnsi" w:hAnsiTheme="minorHAnsi" w:cstheme="minorHAnsi"/>
        </w:rPr>
        <w:t>them</w:t>
      </w:r>
      <w:r w:rsidRPr="0059708C">
        <w:rPr>
          <w:rFonts w:asciiTheme="minorHAnsi" w:hAnsiTheme="minorHAnsi" w:cstheme="minorHAnsi"/>
          <w:spacing w:val="-3"/>
        </w:rPr>
        <w:t xml:space="preserve"> </w:t>
      </w:r>
      <w:r w:rsidRPr="0059708C">
        <w:rPr>
          <w:rFonts w:asciiTheme="minorHAnsi" w:hAnsiTheme="minorHAnsi" w:cstheme="minorHAnsi"/>
        </w:rPr>
        <w:t>to</w:t>
      </w:r>
      <w:r w:rsidRPr="0059708C">
        <w:rPr>
          <w:rFonts w:asciiTheme="minorHAnsi" w:hAnsiTheme="minorHAnsi" w:cstheme="minorHAnsi"/>
          <w:spacing w:val="-3"/>
        </w:rPr>
        <w:t xml:space="preserve"> </w:t>
      </w:r>
      <w:r w:rsidRPr="0059708C">
        <w:rPr>
          <w:rFonts w:asciiTheme="minorHAnsi" w:hAnsiTheme="minorHAnsi" w:cstheme="minorHAnsi"/>
        </w:rPr>
        <w:t>visit</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1"/>
        </w:rPr>
        <w:t xml:space="preserve"> </w:t>
      </w:r>
      <w:r w:rsidRPr="0059708C">
        <w:rPr>
          <w:rFonts w:asciiTheme="minorHAnsi" w:hAnsiTheme="minorHAnsi" w:cstheme="minorHAnsi"/>
        </w:rPr>
        <w:t>ISS</w:t>
      </w:r>
      <w:r w:rsidRPr="0059708C">
        <w:rPr>
          <w:rFonts w:asciiTheme="minorHAnsi" w:hAnsiTheme="minorHAnsi" w:cstheme="minorHAnsi"/>
          <w:spacing w:val="-5"/>
        </w:rPr>
        <w:t xml:space="preserve"> </w:t>
      </w:r>
      <w:r w:rsidRPr="0059708C">
        <w:rPr>
          <w:rFonts w:asciiTheme="minorHAnsi" w:hAnsiTheme="minorHAnsi" w:cstheme="minorHAnsi"/>
        </w:rPr>
        <w:t>office</w:t>
      </w:r>
      <w:r w:rsidRPr="0059708C">
        <w:rPr>
          <w:rFonts w:asciiTheme="minorHAnsi" w:hAnsiTheme="minorHAnsi" w:cstheme="minorHAnsi"/>
          <w:spacing w:val="-4"/>
        </w:rPr>
        <w:t xml:space="preserve"> </w:t>
      </w:r>
      <w:r w:rsidRPr="0059708C">
        <w:rPr>
          <w:rFonts w:asciiTheme="minorHAnsi" w:hAnsiTheme="minorHAnsi" w:cstheme="minorHAnsi"/>
        </w:rPr>
        <w:t>to</w:t>
      </w:r>
      <w:r w:rsidRPr="0059708C">
        <w:rPr>
          <w:rFonts w:asciiTheme="minorHAnsi" w:hAnsiTheme="minorHAnsi" w:cstheme="minorHAnsi"/>
          <w:spacing w:val="-1"/>
        </w:rPr>
        <w:t xml:space="preserve"> </w:t>
      </w:r>
      <w:r w:rsidRPr="0059708C">
        <w:rPr>
          <w:rFonts w:asciiTheme="minorHAnsi" w:hAnsiTheme="minorHAnsi" w:cstheme="minorHAnsi"/>
        </w:rPr>
        <w:t>document</w:t>
      </w:r>
      <w:r w:rsidRPr="0059708C">
        <w:rPr>
          <w:rFonts w:asciiTheme="minorHAnsi" w:hAnsiTheme="minorHAnsi" w:cstheme="minorHAnsi"/>
          <w:spacing w:val="-4"/>
        </w:rPr>
        <w:t xml:space="preserve"> </w:t>
      </w:r>
      <w:r w:rsidRPr="0059708C">
        <w:rPr>
          <w:rFonts w:asciiTheme="minorHAnsi" w:hAnsiTheme="minorHAnsi" w:cstheme="minorHAnsi"/>
        </w:rPr>
        <w:t>their</w:t>
      </w:r>
      <w:r w:rsidRPr="0059708C">
        <w:rPr>
          <w:rFonts w:asciiTheme="minorHAnsi" w:hAnsiTheme="minorHAnsi" w:cstheme="minorHAnsi"/>
          <w:spacing w:val="-2"/>
        </w:rPr>
        <w:t xml:space="preserve"> </w:t>
      </w:r>
      <w:r w:rsidRPr="0059708C">
        <w:rPr>
          <w:rFonts w:asciiTheme="minorHAnsi" w:hAnsiTheme="minorHAnsi" w:cstheme="minorHAnsi"/>
        </w:rPr>
        <w:t>immigration</w:t>
      </w:r>
      <w:r w:rsidRPr="0059708C">
        <w:rPr>
          <w:rFonts w:asciiTheme="minorHAnsi" w:hAnsiTheme="minorHAnsi" w:cstheme="minorHAnsi"/>
          <w:spacing w:val="-3"/>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 xml:space="preserve">visa </w:t>
      </w:r>
      <w:r w:rsidRPr="0059708C">
        <w:rPr>
          <w:rFonts w:asciiTheme="minorHAnsi" w:hAnsiTheme="minorHAnsi" w:cstheme="minorHAnsi"/>
          <w:spacing w:val="-2"/>
        </w:rPr>
        <w:t>status.</w:t>
      </w:r>
    </w:p>
    <w:p w14:paraId="680FF795" w14:textId="63A97598" w:rsidR="006511A9" w:rsidRPr="0059708C" w:rsidRDefault="008101EF" w:rsidP="0059708C">
      <w:pPr>
        <w:pStyle w:val="ListParagraph"/>
        <w:numPr>
          <w:ilvl w:val="1"/>
          <w:numId w:val="3"/>
        </w:numPr>
        <w:tabs>
          <w:tab w:val="left" w:pos="1921"/>
        </w:tabs>
        <w:spacing w:after="220"/>
        <w:ind w:left="1921" w:right="278"/>
        <w:rPr>
          <w:rFonts w:asciiTheme="minorHAnsi" w:hAnsiTheme="minorHAnsi" w:cstheme="minorHAnsi"/>
        </w:rPr>
      </w:pPr>
      <w:r w:rsidRPr="0059708C">
        <w:rPr>
          <w:rFonts w:asciiTheme="minorHAnsi" w:hAnsiTheme="minorHAnsi" w:cstheme="minorHAnsi"/>
        </w:rPr>
        <w:t>The</w:t>
      </w:r>
      <w:r w:rsidRPr="0059708C">
        <w:rPr>
          <w:rFonts w:asciiTheme="minorHAnsi" w:hAnsiTheme="minorHAnsi" w:cstheme="minorHAnsi"/>
          <w:spacing w:val="-1"/>
        </w:rPr>
        <w:t xml:space="preserve"> </w:t>
      </w:r>
      <w:r w:rsidR="008B5CEA" w:rsidRPr="0059708C">
        <w:rPr>
          <w:rFonts w:asciiTheme="minorHAnsi" w:hAnsiTheme="minorHAnsi" w:cstheme="minorHAnsi"/>
        </w:rPr>
        <w:t>individual</w:t>
      </w:r>
      <w:r w:rsidRPr="0059708C">
        <w:rPr>
          <w:rFonts w:asciiTheme="minorHAnsi" w:hAnsiTheme="minorHAnsi" w:cstheme="minorHAnsi"/>
          <w:spacing w:val="-7"/>
        </w:rPr>
        <w:t xml:space="preserve"> </w:t>
      </w:r>
      <w:r w:rsidRPr="0059708C">
        <w:rPr>
          <w:rFonts w:asciiTheme="minorHAnsi" w:hAnsiTheme="minorHAnsi" w:cstheme="minorHAnsi"/>
        </w:rPr>
        <w:t>must</w:t>
      </w:r>
      <w:r w:rsidRPr="0059708C">
        <w:rPr>
          <w:rFonts w:asciiTheme="minorHAnsi" w:hAnsiTheme="minorHAnsi" w:cstheme="minorHAnsi"/>
          <w:spacing w:val="-4"/>
        </w:rPr>
        <w:t xml:space="preserve"> </w:t>
      </w:r>
      <w:r w:rsidRPr="0059708C">
        <w:rPr>
          <w:rFonts w:asciiTheme="minorHAnsi" w:hAnsiTheme="minorHAnsi" w:cstheme="minorHAnsi"/>
        </w:rPr>
        <w:t>visit</w:t>
      </w:r>
      <w:r w:rsidRPr="0059708C">
        <w:rPr>
          <w:rFonts w:asciiTheme="minorHAnsi" w:hAnsiTheme="minorHAnsi" w:cstheme="minorHAnsi"/>
          <w:spacing w:val="-1"/>
        </w:rPr>
        <w:t xml:space="preserve"> </w:t>
      </w:r>
      <w:r w:rsidRPr="0059708C">
        <w:rPr>
          <w:rFonts w:asciiTheme="minorHAnsi" w:hAnsiTheme="minorHAnsi" w:cstheme="minorHAnsi"/>
        </w:rPr>
        <w:t>ISS</w:t>
      </w:r>
      <w:r w:rsidRPr="0059708C">
        <w:rPr>
          <w:rFonts w:asciiTheme="minorHAnsi" w:hAnsiTheme="minorHAnsi" w:cstheme="minorHAnsi"/>
          <w:spacing w:val="-3"/>
        </w:rPr>
        <w:t xml:space="preserve"> </w:t>
      </w:r>
      <w:r w:rsidRPr="0059708C">
        <w:rPr>
          <w:rFonts w:asciiTheme="minorHAnsi" w:hAnsiTheme="minorHAnsi" w:cstheme="minorHAnsi"/>
        </w:rPr>
        <w:t>in</w:t>
      </w:r>
      <w:r w:rsidRPr="0059708C">
        <w:rPr>
          <w:rFonts w:asciiTheme="minorHAnsi" w:hAnsiTheme="minorHAnsi" w:cstheme="minorHAnsi"/>
          <w:spacing w:val="-5"/>
        </w:rPr>
        <w:t xml:space="preserve"> </w:t>
      </w:r>
      <w:r w:rsidRPr="0059708C">
        <w:rPr>
          <w:rFonts w:asciiTheme="minorHAnsi" w:hAnsiTheme="minorHAnsi" w:cstheme="minorHAnsi"/>
        </w:rPr>
        <w:t>person</w:t>
      </w:r>
      <w:r w:rsidRPr="0059708C">
        <w:rPr>
          <w:rFonts w:asciiTheme="minorHAnsi" w:hAnsiTheme="minorHAnsi" w:cstheme="minorHAnsi"/>
          <w:spacing w:val="-5"/>
        </w:rPr>
        <w:t xml:space="preserve"> </w:t>
      </w:r>
      <w:r w:rsidRPr="0059708C">
        <w:rPr>
          <w:rFonts w:asciiTheme="minorHAnsi" w:hAnsiTheme="minorHAnsi" w:cstheme="minorHAnsi"/>
        </w:rPr>
        <w:t>early</w:t>
      </w:r>
      <w:r w:rsidRPr="0059708C">
        <w:rPr>
          <w:rFonts w:asciiTheme="minorHAnsi" w:hAnsiTheme="minorHAnsi" w:cstheme="minorHAnsi"/>
          <w:spacing w:val="-1"/>
        </w:rPr>
        <w:t xml:space="preserve"> </w:t>
      </w:r>
      <w:r w:rsidRPr="0059708C">
        <w:rPr>
          <w:rFonts w:asciiTheme="minorHAnsi" w:hAnsiTheme="minorHAnsi" w:cstheme="minorHAnsi"/>
        </w:rPr>
        <w:t>upon</w:t>
      </w:r>
      <w:r w:rsidRPr="0059708C">
        <w:rPr>
          <w:rFonts w:asciiTheme="minorHAnsi" w:hAnsiTheme="minorHAnsi" w:cstheme="minorHAnsi"/>
          <w:spacing w:val="-3"/>
        </w:rPr>
        <w:t xml:space="preserve"> </w:t>
      </w:r>
      <w:r w:rsidRPr="0059708C">
        <w:rPr>
          <w:rFonts w:asciiTheme="minorHAnsi" w:hAnsiTheme="minorHAnsi" w:cstheme="minorHAnsi"/>
        </w:rPr>
        <w:t>arrival</w:t>
      </w:r>
      <w:r w:rsidRPr="0059708C">
        <w:rPr>
          <w:rFonts w:asciiTheme="minorHAnsi" w:hAnsiTheme="minorHAnsi" w:cstheme="minorHAnsi"/>
          <w:spacing w:val="-2"/>
        </w:rPr>
        <w:t xml:space="preserve"> </w:t>
      </w:r>
      <w:r w:rsidRPr="0059708C">
        <w:rPr>
          <w:rFonts w:asciiTheme="minorHAnsi" w:hAnsiTheme="minorHAnsi" w:cstheme="minorHAnsi"/>
        </w:rPr>
        <w:t>to</w:t>
      </w:r>
      <w:r w:rsidRPr="0059708C">
        <w:rPr>
          <w:rFonts w:asciiTheme="minorHAnsi" w:hAnsiTheme="minorHAnsi" w:cstheme="minorHAnsi"/>
          <w:spacing w:val="-1"/>
        </w:rPr>
        <w:t xml:space="preserve"> </w:t>
      </w:r>
      <w:r w:rsidRPr="0059708C">
        <w:rPr>
          <w:rFonts w:asciiTheme="minorHAnsi" w:hAnsiTheme="minorHAnsi" w:cstheme="minorHAnsi"/>
        </w:rPr>
        <w:t>be</w:t>
      </w:r>
      <w:r w:rsidRPr="0059708C">
        <w:rPr>
          <w:rFonts w:asciiTheme="minorHAnsi" w:hAnsiTheme="minorHAnsi" w:cstheme="minorHAnsi"/>
          <w:spacing w:val="-4"/>
        </w:rPr>
        <w:t xml:space="preserve"> </w:t>
      </w:r>
      <w:r w:rsidRPr="0059708C">
        <w:rPr>
          <w:rFonts w:asciiTheme="minorHAnsi" w:hAnsiTheme="minorHAnsi" w:cstheme="minorHAnsi"/>
        </w:rPr>
        <w:t>officially</w:t>
      </w:r>
      <w:r w:rsidRPr="0059708C">
        <w:rPr>
          <w:rFonts w:asciiTheme="minorHAnsi" w:hAnsiTheme="minorHAnsi" w:cstheme="minorHAnsi"/>
          <w:spacing w:val="-1"/>
        </w:rPr>
        <w:t xml:space="preserve"> </w:t>
      </w:r>
      <w:r w:rsidRPr="0059708C">
        <w:rPr>
          <w:rFonts w:asciiTheme="minorHAnsi" w:hAnsiTheme="minorHAnsi" w:cstheme="minorHAnsi"/>
        </w:rPr>
        <w:t>checked-in</w:t>
      </w:r>
      <w:r w:rsidRPr="0059708C">
        <w:rPr>
          <w:rFonts w:asciiTheme="minorHAnsi" w:hAnsiTheme="minorHAnsi" w:cstheme="minorHAnsi"/>
          <w:spacing w:val="-3"/>
        </w:rPr>
        <w:t xml:space="preserve"> </w:t>
      </w:r>
      <w:r w:rsidRPr="0059708C">
        <w:rPr>
          <w:rFonts w:asciiTheme="minorHAnsi" w:hAnsiTheme="minorHAnsi" w:cstheme="minorHAnsi"/>
        </w:rPr>
        <w:t>and entered into the immigration system.</w:t>
      </w:r>
    </w:p>
    <w:p w14:paraId="771143EC" w14:textId="0FBC6EA8" w:rsidR="00787481" w:rsidRPr="0059708C" w:rsidRDefault="00787481" w:rsidP="0059708C">
      <w:pPr>
        <w:pStyle w:val="ListParagraph"/>
        <w:numPr>
          <w:ilvl w:val="1"/>
          <w:numId w:val="3"/>
        </w:numPr>
        <w:tabs>
          <w:tab w:val="left" w:pos="1921"/>
        </w:tabs>
        <w:spacing w:after="220"/>
        <w:ind w:left="1921" w:right="278"/>
        <w:rPr>
          <w:rFonts w:asciiTheme="minorHAnsi" w:hAnsiTheme="minorHAnsi" w:cstheme="minorHAnsi"/>
        </w:rPr>
      </w:pPr>
      <w:r w:rsidRPr="0059708C">
        <w:rPr>
          <w:rFonts w:asciiTheme="minorHAnsi" w:hAnsiTheme="minorHAnsi" w:cstheme="minorHAnsi"/>
        </w:rPr>
        <w:t xml:space="preserve">PISA will schedule this check-in appointment 2-3 weeks prior to the scholar’s arrival. </w:t>
      </w:r>
      <w:r w:rsidR="007B3A7E" w:rsidRPr="0059708C">
        <w:rPr>
          <w:rFonts w:asciiTheme="minorHAnsi" w:hAnsiTheme="minorHAnsi" w:cstheme="minorHAnsi"/>
        </w:rPr>
        <w:t>During the s</w:t>
      </w:r>
      <w:r w:rsidRPr="0059708C">
        <w:rPr>
          <w:rFonts w:asciiTheme="minorHAnsi" w:hAnsiTheme="minorHAnsi" w:cstheme="minorHAnsi"/>
        </w:rPr>
        <w:t>cholar “check-in” with PISA</w:t>
      </w:r>
      <w:r w:rsidR="007B3A7E" w:rsidRPr="0059708C">
        <w:rPr>
          <w:rFonts w:asciiTheme="minorHAnsi" w:hAnsiTheme="minorHAnsi" w:cstheme="minorHAnsi"/>
        </w:rPr>
        <w:t>, t</w:t>
      </w:r>
      <w:r w:rsidRPr="0059708C">
        <w:rPr>
          <w:rFonts w:asciiTheme="minorHAnsi" w:hAnsiTheme="minorHAnsi" w:cstheme="minorHAnsi"/>
        </w:rPr>
        <w:t>he arrival is validated to the U</w:t>
      </w:r>
      <w:r w:rsidR="007E0CCC">
        <w:rPr>
          <w:rFonts w:asciiTheme="minorHAnsi" w:hAnsiTheme="minorHAnsi" w:cstheme="minorHAnsi"/>
        </w:rPr>
        <w:t>.</w:t>
      </w:r>
      <w:r w:rsidRPr="0059708C">
        <w:rPr>
          <w:rFonts w:asciiTheme="minorHAnsi" w:hAnsiTheme="minorHAnsi" w:cstheme="minorHAnsi"/>
        </w:rPr>
        <w:t>S</w:t>
      </w:r>
      <w:r w:rsidR="007E0CCC">
        <w:rPr>
          <w:rFonts w:asciiTheme="minorHAnsi" w:hAnsiTheme="minorHAnsi" w:cstheme="minorHAnsi"/>
        </w:rPr>
        <w:t>.</w:t>
      </w:r>
      <w:r w:rsidRPr="0059708C">
        <w:rPr>
          <w:rFonts w:asciiTheme="minorHAnsi" w:hAnsiTheme="minorHAnsi" w:cstheme="minorHAnsi"/>
        </w:rPr>
        <w:t xml:space="preserve"> government. The Scholar is approved within Purdue systems. The scholar then can obtain their PUID card.</w:t>
      </w:r>
    </w:p>
    <w:p w14:paraId="78824D21" w14:textId="4B1511A7" w:rsidR="006511A9" w:rsidRPr="0059708C" w:rsidRDefault="008101EF" w:rsidP="0059708C">
      <w:pPr>
        <w:pStyle w:val="ListParagraph"/>
        <w:numPr>
          <w:ilvl w:val="0"/>
          <w:numId w:val="3"/>
        </w:numPr>
        <w:tabs>
          <w:tab w:val="left" w:pos="1199"/>
        </w:tabs>
        <w:spacing w:after="220"/>
        <w:ind w:left="1199" w:hanging="358"/>
        <w:rPr>
          <w:rFonts w:asciiTheme="minorHAnsi" w:hAnsiTheme="minorHAnsi" w:cstheme="minorHAnsi"/>
        </w:rPr>
      </w:pPr>
      <w:r w:rsidRPr="0059708C">
        <w:rPr>
          <w:rFonts w:asciiTheme="minorHAnsi" w:hAnsiTheme="minorHAnsi" w:cstheme="minorHAnsi"/>
        </w:rPr>
        <w:t>Accompany</w:t>
      </w:r>
      <w:r w:rsidRPr="0059708C">
        <w:rPr>
          <w:rFonts w:asciiTheme="minorHAnsi" w:hAnsiTheme="minorHAnsi" w:cstheme="minorHAnsi"/>
          <w:spacing w:val="-6"/>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008B5CEA" w:rsidRPr="0059708C">
        <w:rPr>
          <w:rFonts w:asciiTheme="minorHAnsi" w:hAnsiTheme="minorHAnsi" w:cstheme="minorHAnsi"/>
        </w:rPr>
        <w:t>individual</w:t>
      </w:r>
      <w:r w:rsidRPr="0059708C">
        <w:rPr>
          <w:rFonts w:asciiTheme="minorHAnsi" w:hAnsiTheme="minorHAnsi" w:cstheme="minorHAnsi"/>
          <w:spacing w:val="-3"/>
        </w:rPr>
        <w:t xml:space="preserve"> </w:t>
      </w:r>
      <w:r w:rsidRPr="0059708C">
        <w:rPr>
          <w:rFonts w:asciiTheme="minorHAnsi" w:hAnsiTheme="minorHAnsi" w:cstheme="minorHAnsi"/>
        </w:rPr>
        <w:t>to</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1"/>
        </w:rPr>
        <w:t xml:space="preserve"> </w:t>
      </w:r>
      <w:r w:rsidRPr="0059708C">
        <w:rPr>
          <w:rFonts w:asciiTheme="minorHAnsi" w:hAnsiTheme="minorHAnsi" w:cstheme="minorHAnsi"/>
        </w:rPr>
        <w:t>department</w:t>
      </w:r>
      <w:r w:rsidRPr="0059708C">
        <w:rPr>
          <w:rFonts w:asciiTheme="minorHAnsi" w:hAnsiTheme="minorHAnsi" w:cstheme="minorHAnsi"/>
          <w:spacing w:val="-5"/>
        </w:rPr>
        <w:t xml:space="preserve"> </w:t>
      </w:r>
      <w:r w:rsidRPr="0059708C">
        <w:rPr>
          <w:rFonts w:asciiTheme="minorHAnsi" w:hAnsiTheme="minorHAnsi" w:cstheme="minorHAnsi"/>
        </w:rPr>
        <w:t>business</w:t>
      </w:r>
      <w:r w:rsidRPr="0059708C">
        <w:rPr>
          <w:rFonts w:asciiTheme="minorHAnsi" w:hAnsiTheme="minorHAnsi" w:cstheme="minorHAnsi"/>
          <w:spacing w:val="-5"/>
        </w:rPr>
        <w:t xml:space="preserve"> </w:t>
      </w:r>
      <w:r w:rsidRPr="0059708C">
        <w:rPr>
          <w:rFonts w:asciiTheme="minorHAnsi" w:hAnsiTheme="minorHAnsi" w:cstheme="minorHAnsi"/>
        </w:rPr>
        <w:t>office</w:t>
      </w:r>
      <w:r w:rsidRPr="0059708C">
        <w:rPr>
          <w:rFonts w:asciiTheme="minorHAnsi" w:hAnsiTheme="minorHAnsi" w:cstheme="minorHAnsi"/>
          <w:spacing w:val="-2"/>
        </w:rPr>
        <w:t xml:space="preserve"> </w:t>
      </w:r>
      <w:r w:rsidRPr="0059708C">
        <w:rPr>
          <w:rFonts w:asciiTheme="minorHAnsi" w:hAnsiTheme="minorHAnsi" w:cstheme="minorHAnsi"/>
        </w:rPr>
        <w:t>to</w:t>
      </w:r>
      <w:r w:rsidRPr="0059708C">
        <w:rPr>
          <w:rFonts w:asciiTheme="minorHAnsi" w:hAnsiTheme="minorHAnsi" w:cstheme="minorHAnsi"/>
          <w:spacing w:val="-2"/>
        </w:rPr>
        <w:t xml:space="preserve"> </w:t>
      </w:r>
      <w:r w:rsidRPr="0059708C">
        <w:rPr>
          <w:rFonts w:asciiTheme="minorHAnsi" w:hAnsiTheme="minorHAnsi" w:cstheme="minorHAnsi"/>
        </w:rPr>
        <w:t>take</w:t>
      </w:r>
      <w:r w:rsidRPr="0059708C">
        <w:rPr>
          <w:rFonts w:asciiTheme="minorHAnsi" w:hAnsiTheme="minorHAnsi" w:cstheme="minorHAnsi"/>
          <w:spacing w:val="-4"/>
        </w:rPr>
        <w:t xml:space="preserve"> </w:t>
      </w:r>
      <w:r w:rsidRPr="0059708C">
        <w:rPr>
          <w:rFonts w:asciiTheme="minorHAnsi" w:hAnsiTheme="minorHAnsi" w:cstheme="minorHAnsi"/>
        </w:rPr>
        <w:t>care</w:t>
      </w:r>
      <w:r w:rsidRPr="0059708C">
        <w:rPr>
          <w:rFonts w:asciiTheme="minorHAnsi" w:hAnsiTheme="minorHAnsi" w:cstheme="minorHAnsi"/>
          <w:spacing w:val="-5"/>
        </w:rPr>
        <w:t xml:space="preserve"> </w:t>
      </w:r>
      <w:r w:rsidRPr="0059708C">
        <w:rPr>
          <w:rFonts w:asciiTheme="minorHAnsi" w:hAnsiTheme="minorHAnsi" w:cstheme="minorHAnsi"/>
        </w:rPr>
        <w:t>of</w:t>
      </w:r>
      <w:r w:rsidRPr="0059708C">
        <w:rPr>
          <w:rFonts w:asciiTheme="minorHAnsi" w:hAnsiTheme="minorHAnsi" w:cstheme="minorHAnsi"/>
          <w:spacing w:val="-6"/>
        </w:rPr>
        <w:t xml:space="preserve"> </w:t>
      </w:r>
      <w:r w:rsidRPr="0059708C">
        <w:rPr>
          <w:rFonts w:asciiTheme="minorHAnsi" w:hAnsiTheme="minorHAnsi" w:cstheme="minorHAnsi"/>
        </w:rPr>
        <w:t>Purdue</w:t>
      </w:r>
      <w:r w:rsidRPr="0059708C">
        <w:rPr>
          <w:rFonts w:asciiTheme="minorHAnsi" w:hAnsiTheme="minorHAnsi" w:cstheme="minorHAnsi"/>
          <w:spacing w:val="-4"/>
        </w:rPr>
        <w:t xml:space="preserve"> </w:t>
      </w:r>
      <w:r w:rsidRPr="0059708C">
        <w:rPr>
          <w:rFonts w:asciiTheme="minorHAnsi" w:hAnsiTheme="minorHAnsi" w:cstheme="minorHAnsi"/>
          <w:spacing w:val="-2"/>
        </w:rPr>
        <w:t>formalities.</w:t>
      </w:r>
    </w:p>
    <w:p w14:paraId="5FC35BED" w14:textId="1E9E54BD" w:rsidR="006511A9" w:rsidRPr="007E0CCC" w:rsidRDefault="008101EF" w:rsidP="007E0CCC">
      <w:pPr>
        <w:pStyle w:val="ListParagraph"/>
        <w:numPr>
          <w:ilvl w:val="0"/>
          <w:numId w:val="3"/>
        </w:numPr>
        <w:tabs>
          <w:tab w:val="left" w:pos="1198"/>
          <w:tab w:val="left" w:pos="1201"/>
        </w:tabs>
        <w:spacing w:after="220"/>
        <w:ind w:left="1201" w:right="523"/>
        <w:rPr>
          <w:rFonts w:asciiTheme="minorHAnsi" w:hAnsiTheme="minorHAnsi" w:cstheme="minorHAnsi"/>
        </w:rPr>
      </w:pPr>
      <w:r w:rsidRPr="0059708C">
        <w:rPr>
          <w:rFonts w:asciiTheme="minorHAnsi" w:hAnsiTheme="minorHAnsi" w:cstheme="minorHAnsi"/>
        </w:rPr>
        <w:t>When</w:t>
      </w:r>
      <w:r w:rsidRPr="0059708C">
        <w:rPr>
          <w:rFonts w:asciiTheme="minorHAnsi" w:hAnsiTheme="minorHAnsi" w:cstheme="minorHAnsi"/>
          <w:spacing w:val="-2"/>
        </w:rPr>
        <w:t xml:space="preserve"> </w:t>
      </w:r>
      <w:r w:rsidRPr="0059708C">
        <w:rPr>
          <w:rFonts w:asciiTheme="minorHAnsi" w:hAnsiTheme="minorHAnsi" w:cstheme="minorHAnsi"/>
        </w:rPr>
        <w:t>the</w:t>
      </w:r>
      <w:r w:rsidRPr="0059708C">
        <w:rPr>
          <w:rFonts w:asciiTheme="minorHAnsi" w:hAnsiTheme="minorHAnsi" w:cstheme="minorHAnsi"/>
          <w:spacing w:val="-3"/>
        </w:rPr>
        <w:t xml:space="preserve"> </w:t>
      </w:r>
      <w:r w:rsidR="00701926" w:rsidRPr="0059708C">
        <w:rPr>
          <w:rFonts w:asciiTheme="minorHAnsi" w:hAnsiTheme="minorHAnsi" w:cstheme="minorHAnsi"/>
          <w:spacing w:val="-3"/>
        </w:rPr>
        <w:t xml:space="preserve">Visiting Scholar </w:t>
      </w:r>
      <w:r w:rsidRPr="0059708C">
        <w:rPr>
          <w:rFonts w:asciiTheme="minorHAnsi" w:hAnsiTheme="minorHAnsi" w:cstheme="minorHAnsi"/>
        </w:rPr>
        <w:t>is</w:t>
      </w:r>
      <w:r w:rsidRPr="0059708C">
        <w:rPr>
          <w:rFonts w:asciiTheme="minorHAnsi" w:hAnsiTheme="minorHAnsi" w:cstheme="minorHAnsi"/>
          <w:spacing w:val="-1"/>
        </w:rPr>
        <w:t xml:space="preserve"> </w:t>
      </w:r>
      <w:r w:rsidRPr="0059708C">
        <w:rPr>
          <w:rFonts w:asciiTheme="minorHAnsi" w:hAnsiTheme="minorHAnsi" w:cstheme="minorHAnsi"/>
        </w:rPr>
        <w:t>settled</w:t>
      </w:r>
      <w:r w:rsidRPr="0059708C">
        <w:rPr>
          <w:rFonts w:asciiTheme="minorHAnsi" w:hAnsiTheme="minorHAnsi" w:cstheme="minorHAnsi"/>
          <w:spacing w:val="-4"/>
        </w:rPr>
        <w:t xml:space="preserve"> </w:t>
      </w:r>
      <w:r w:rsidRPr="0059708C">
        <w:rPr>
          <w:rFonts w:asciiTheme="minorHAnsi" w:hAnsiTheme="minorHAnsi" w:cstheme="minorHAnsi"/>
        </w:rPr>
        <w:t>and</w:t>
      </w:r>
      <w:r w:rsidRPr="0059708C">
        <w:rPr>
          <w:rFonts w:asciiTheme="minorHAnsi" w:hAnsiTheme="minorHAnsi" w:cstheme="minorHAnsi"/>
          <w:spacing w:val="-2"/>
        </w:rPr>
        <w:t xml:space="preserve"> </w:t>
      </w:r>
      <w:r w:rsidRPr="0059708C">
        <w:rPr>
          <w:rFonts w:asciiTheme="minorHAnsi" w:hAnsiTheme="minorHAnsi" w:cstheme="minorHAnsi"/>
        </w:rPr>
        <w:t>any jet-lag</w:t>
      </w:r>
      <w:r w:rsidRPr="0059708C">
        <w:rPr>
          <w:rFonts w:asciiTheme="minorHAnsi" w:hAnsiTheme="minorHAnsi" w:cstheme="minorHAnsi"/>
          <w:spacing w:val="-4"/>
        </w:rPr>
        <w:t xml:space="preserve"> </w:t>
      </w:r>
      <w:r w:rsidRPr="0059708C">
        <w:rPr>
          <w:rFonts w:asciiTheme="minorHAnsi" w:hAnsiTheme="minorHAnsi" w:cstheme="minorHAnsi"/>
        </w:rPr>
        <w:t>has</w:t>
      </w:r>
      <w:r w:rsidRPr="0059708C">
        <w:rPr>
          <w:rFonts w:asciiTheme="minorHAnsi" w:hAnsiTheme="minorHAnsi" w:cstheme="minorHAnsi"/>
          <w:spacing w:val="-1"/>
        </w:rPr>
        <w:t xml:space="preserve"> </w:t>
      </w:r>
      <w:r w:rsidRPr="0059708C">
        <w:rPr>
          <w:rFonts w:asciiTheme="minorHAnsi" w:hAnsiTheme="minorHAnsi" w:cstheme="minorHAnsi"/>
        </w:rPr>
        <w:t>worn</w:t>
      </w:r>
      <w:r w:rsidRPr="0059708C">
        <w:rPr>
          <w:rFonts w:asciiTheme="minorHAnsi" w:hAnsiTheme="minorHAnsi" w:cstheme="minorHAnsi"/>
          <w:spacing w:val="-4"/>
        </w:rPr>
        <w:t xml:space="preserve"> </w:t>
      </w:r>
      <w:r w:rsidRPr="0059708C">
        <w:rPr>
          <w:rFonts w:asciiTheme="minorHAnsi" w:hAnsiTheme="minorHAnsi" w:cstheme="minorHAnsi"/>
        </w:rPr>
        <w:t>off,</w:t>
      </w:r>
      <w:r w:rsidRPr="0059708C">
        <w:rPr>
          <w:rFonts w:asciiTheme="minorHAnsi" w:hAnsiTheme="minorHAnsi" w:cstheme="minorHAnsi"/>
          <w:spacing w:val="-1"/>
        </w:rPr>
        <w:t xml:space="preserve"> </w:t>
      </w:r>
      <w:r w:rsidRPr="0059708C">
        <w:rPr>
          <w:rFonts w:asciiTheme="minorHAnsi" w:hAnsiTheme="minorHAnsi" w:cstheme="minorHAnsi"/>
        </w:rPr>
        <w:t>arrange a</w:t>
      </w:r>
      <w:r w:rsidRPr="0059708C">
        <w:rPr>
          <w:rFonts w:asciiTheme="minorHAnsi" w:hAnsiTheme="minorHAnsi" w:cstheme="minorHAnsi"/>
          <w:spacing w:val="-4"/>
        </w:rPr>
        <w:t xml:space="preserve"> </w:t>
      </w:r>
      <w:r w:rsidRPr="0059708C">
        <w:rPr>
          <w:rFonts w:asciiTheme="minorHAnsi" w:hAnsiTheme="minorHAnsi" w:cstheme="minorHAnsi"/>
        </w:rPr>
        <w:t>welcome</w:t>
      </w:r>
      <w:r w:rsidRPr="0059708C">
        <w:rPr>
          <w:rFonts w:asciiTheme="minorHAnsi" w:hAnsiTheme="minorHAnsi" w:cstheme="minorHAnsi"/>
          <w:spacing w:val="-2"/>
        </w:rPr>
        <w:t xml:space="preserve"> </w:t>
      </w:r>
      <w:r w:rsidRPr="0059708C">
        <w:rPr>
          <w:rFonts w:asciiTheme="minorHAnsi" w:hAnsiTheme="minorHAnsi" w:cstheme="minorHAnsi"/>
        </w:rPr>
        <w:t>reception</w:t>
      </w:r>
      <w:r w:rsidRPr="0059708C">
        <w:rPr>
          <w:rFonts w:asciiTheme="minorHAnsi" w:hAnsiTheme="minorHAnsi" w:cstheme="minorHAnsi"/>
          <w:spacing w:val="-4"/>
        </w:rPr>
        <w:t xml:space="preserve"> </w:t>
      </w:r>
      <w:r w:rsidRPr="0059708C">
        <w:rPr>
          <w:rFonts w:asciiTheme="minorHAnsi" w:hAnsiTheme="minorHAnsi" w:cstheme="minorHAnsi"/>
        </w:rPr>
        <w:t xml:space="preserve">or meet and greet to introduce </w:t>
      </w:r>
      <w:r w:rsidR="008B5CEA" w:rsidRPr="0059708C">
        <w:rPr>
          <w:rFonts w:asciiTheme="minorHAnsi" w:hAnsiTheme="minorHAnsi" w:cstheme="minorHAnsi"/>
        </w:rPr>
        <w:t>them</w:t>
      </w:r>
      <w:r w:rsidRPr="0059708C">
        <w:rPr>
          <w:rFonts w:asciiTheme="minorHAnsi" w:hAnsiTheme="minorHAnsi" w:cstheme="minorHAnsi"/>
        </w:rPr>
        <w:t xml:space="preserve"> to colleagues with whom they will interact.</w:t>
      </w:r>
    </w:p>
    <w:p w14:paraId="64AA82BD" w14:textId="77777777" w:rsidR="006511A9" w:rsidRPr="0059708C" w:rsidRDefault="008101EF" w:rsidP="0059708C">
      <w:pPr>
        <w:pStyle w:val="Heading1"/>
        <w:spacing w:after="220"/>
        <w:ind w:left="121"/>
        <w:rPr>
          <w:rFonts w:asciiTheme="minorHAnsi" w:hAnsiTheme="minorHAnsi" w:cstheme="minorHAnsi"/>
        </w:rPr>
      </w:pPr>
      <w:r w:rsidRPr="0059708C">
        <w:rPr>
          <w:rFonts w:asciiTheme="minorHAnsi" w:hAnsiTheme="minorHAnsi" w:cstheme="minorHAnsi"/>
        </w:rPr>
        <w:t>Settling</w:t>
      </w:r>
      <w:r w:rsidRPr="0059708C">
        <w:rPr>
          <w:rFonts w:asciiTheme="minorHAnsi" w:hAnsiTheme="minorHAnsi" w:cstheme="minorHAnsi"/>
          <w:spacing w:val="-7"/>
        </w:rPr>
        <w:t xml:space="preserve"> </w:t>
      </w:r>
      <w:r w:rsidRPr="0059708C">
        <w:rPr>
          <w:rFonts w:asciiTheme="minorHAnsi" w:hAnsiTheme="minorHAnsi" w:cstheme="minorHAnsi"/>
        </w:rPr>
        <w:t>in,</w:t>
      </w:r>
      <w:r w:rsidRPr="0059708C">
        <w:rPr>
          <w:rFonts w:asciiTheme="minorHAnsi" w:hAnsiTheme="minorHAnsi" w:cstheme="minorHAnsi"/>
          <w:spacing w:val="-4"/>
        </w:rPr>
        <w:t xml:space="preserve"> </w:t>
      </w:r>
      <w:r w:rsidRPr="0059708C">
        <w:rPr>
          <w:rFonts w:asciiTheme="minorHAnsi" w:hAnsiTheme="minorHAnsi" w:cstheme="minorHAnsi"/>
        </w:rPr>
        <w:t>mentoring,</w:t>
      </w:r>
      <w:r w:rsidRPr="0059708C">
        <w:rPr>
          <w:rFonts w:asciiTheme="minorHAnsi" w:hAnsiTheme="minorHAnsi" w:cstheme="minorHAnsi"/>
          <w:spacing w:val="-3"/>
        </w:rPr>
        <w:t xml:space="preserve"> </w:t>
      </w:r>
      <w:r w:rsidRPr="0059708C">
        <w:rPr>
          <w:rFonts w:asciiTheme="minorHAnsi" w:hAnsiTheme="minorHAnsi" w:cstheme="minorHAnsi"/>
        </w:rPr>
        <w:t>and</w:t>
      </w:r>
      <w:r w:rsidRPr="0059708C">
        <w:rPr>
          <w:rFonts w:asciiTheme="minorHAnsi" w:hAnsiTheme="minorHAnsi" w:cstheme="minorHAnsi"/>
          <w:spacing w:val="-6"/>
        </w:rPr>
        <w:t xml:space="preserve"> </w:t>
      </w:r>
      <w:r w:rsidRPr="0059708C">
        <w:rPr>
          <w:rFonts w:asciiTheme="minorHAnsi" w:hAnsiTheme="minorHAnsi" w:cstheme="minorHAnsi"/>
        </w:rPr>
        <w:t>guidance</w:t>
      </w:r>
      <w:r w:rsidRPr="0059708C">
        <w:rPr>
          <w:rFonts w:asciiTheme="minorHAnsi" w:hAnsiTheme="minorHAnsi" w:cstheme="minorHAnsi"/>
          <w:spacing w:val="-4"/>
        </w:rPr>
        <w:t xml:space="preserve"> </w:t>
      </w:r>
      <w:r w:rsidRPr="0059708C">
        <w:rPr>
          <w:rFonts w:asciiTheme="minorHAnsi" w:hAnsiTheme="minorHAnsi" w:cstheme="minorHAnsi"/>
        </w:rPr>
        <w:t>on</w:t>
      </w:r>
      <w:r w:rsidRPr="0059708C">
        <w:rPr>
          <w:rFonts w:asciiTheme="minorHAnsi" w:hAnsiTheme="minorHAnsi" w:cstheme="minorHAnsi"/>
          <w:spacing w:val="-5"/>
        </w:rPr>
        <w:t xml:space="preserve"> </w:t>
      </w:r>
      <w:r w:rsidRPr="0059708C">
        <w:rPr>
          <w:rFonts w:asciiTheme="minorHAnsi" w:hAnsiTheme="minorHAnsi" w:cstheme="minorHAnsi"/>
          <w:spacing w:val="-2"/>
        </w:rPr>
        <w:t>campus</w:t>
      </w:r>
    </w:p>
    <w:p w14:paraId="7C667F39" w14:textId="77777777" w:rsidR="006511A9" w:rsidRPr="0059708C" w:rsidRDefault="008101EF" w:rsidP="0059708C">
      <w:pPr>
        <w:pStyle w:val="BodyText"/>
        <w:spacing w:before="0" w:after="220"/>
        <w:ind w:left="121" w:firstLine="0"/>
        <w:rPr>
          <w:rFonts w:asciiTheme="minorHAnsi" w:hAnsiTheme="minorHAnsi" w:cstheme="minorHAnsi"/>
        </w:rPr>
      </w:pPr>
      <w:r w:rsidRPr="0059708C">
        <w:rPr>
          <w:rFonts w:asciiTheme="minorHAnsi" w:hAnsiTheme="minorHAnsi" w:cstheme="minorHAnsi"/>
        </w:rPr>
        <w:t>Providing</w:t>
      </w:r>
      <w:r w:rsidRPr="0059708C">
        <w:rPr>
          <w:rFonts w:asciiTheme="minorHAnsi" w:hAnsiTheme="minorHAnsi" w:cstheme="minorHAnsi"/>
          <w:spacing w:val="-6"/>
        </w:rPr>
        <w:t xml:space="preserve"> </w:t>
      </w:r>
      <w:r w:rsidRPr="0059708C">
        <w:rPr>
          <w:rFonts w:asciiTheme="minorHAnsi" w:hAnsiTheme="minorHAnsi" w:cstheme="minorHAnsi"/>
        </w:rPr>
        <w:t>a</w:t>
      </w:r>
      <w:r w:rsidRPr="0059708C">
        <w:rPr>
          <w:rFonts w:asciiTheme="minorHAnsi" w:hAnsiTheme="minorHAnsi" w:cstheme="minorHAnsi"/>
          <w:spacing w:val="-3"/>
        </w:rPr>
        <w:t xml:space="preserve"> </w:t>
      </w:r>
      <w:r w:rsidRPr="0059708C">
        <w:rPr>
          <w:rFonts w:asciiTheme="minorHAnsi" w:hAnsiTheme="minorHAnsi" w:cstheme="minorHAnsi"/>
        </w:rPr>
        <w:t>good</w:t>
      </w:r>
      <w:r w:rsidRPr="0059708C">
        <w:rPr>
          <w:rFonts w:asciiTheme="minorHAnsi" w:hAnsiTheme="minorHAnsi" w:cstheme="minorHAnsi"/>
          <w:spacing w:val="-3"/>
        </w:rPr>
        <w:t xml:space="preserve"> </w:t>
      </w:r>
      <w:r w:rsidRPr="0059708C">
        <w:rPr>
          <w:rFonts w:asciiTheme="minorHAnsi" w:hAnsiTheme="minorHAnsi" w:cstheme="minorHAnsi"/>
        </w:rPr>
        <w:t>start</w:t>
      </w:r>
      <w:r w:rsidRPr="0059708C">
        <w:rPr>
          <w:rFonts w:asciiTheme="minorHAnsi" w:hAnsiTheme="minorHAnsi" w:cstheme="minorHAnsi"/>
          <w:spacing w:val="-5"/>
        </w:rPr>
        <w:t xml:space="preserve"> </w:t>
      </w:r>
      <w:r w:rsidRPr="0059708C">
        <w:rPr>
          <w:rFonts w:asciiTheme="minorHAnsi" w:hAnsiTheme="minorHAnsi" w:cstheme="minorHAnsi"/>
        </w:rPr>
        <w:t>to</w:t>
      </w:r>
      <w:r w:rsidRPr="0059708C">
        <w:rPr>
          <w:rFonts w:asciiTheme="minorHAnsi" w:hAnsiTheme="minorHAnsi" w:cstheme="minorHAnsi"/>
          <w:spacing w:val="-3"/>
        </w:rPr>
        <w:t xml:space="preserve"> </w:t>
      </w:r>
      <w:r w:rsidRPr="0059708C">
        <w:rPr>
          <w:rFonts w:asciiTheme="minorHAnsi" w:hAnsiTheme="minorHAnsi" w:cstheme="minorHAnsi"/>
        </w:rPr>
        <w:t>the</w:t>
      </w:r>
      <w:r w:rsidRPr="0059708C">
        <w:rPr>
          <w:rFonts w:asciiTheme="minorHAnsi" w:hAnsiTheme="minorHAnsi" w:cstheme="minorHAnsi"/>
          <w:spacing w:val="-2"/>
        </w:rPr>
        <w:t xml:space="preserve"> </w:t>
      </w:r>
      <w:r w:rsidRPr="0059708C">
        <w:rPr>
          <w:rFonts w:asciiTheme="minorHAnsi" w:hAnsiTheme="minorHAnsi" w:cstheme="minorHAnsi"/>
        </w:rPr>
        <w:t>visit</w:t>
      </w:r>
      <w:r w:rsidRPr="0059708C">
        <w:rPr>
          <w:rFonts w:asciiTheme="minorHAnsi" w:hAnsiTheme="minorHAnsi" w:cstheme="minorHAnsi"/>
          <w:spacing w:val="-2"/>
        </w:rPr>
        <w:t xml:space="preserve"> </w:t>
      </w:r>
      <w:r w:rsidRPr="0059708C">
        <w:rPr>
          <w:rFonts w:asciiTheme="minorHAnsi" w:hAnsiTheme="minorHAnsi" w:cstheme="minorHAnsi"/>
        </w:rPr>
        <w:t>is</w:t>
      </w:r>
      <w:r w:rsidRPr="0059708C">
        <w:rPr>
          <w:rFonts w:asciiTheme="minorHAnsi" w:hAnsiTheme="minorHAnsi" w:cstheme="minorHAnsi"/>
          <w:spacing w:val="-4"/>
        </w:rPr>
        <w:t xml:space="preserve"> </w:t>
      </w:r>
      <w:r w:rsidRPr="0059708C">
        <w:rPr>
          <w:rFonts w:asciiTheme="minorHAnsi" w:hAnsiTheme="minorHAnsi" w:cstheme="minorHAnsi"/>
        </w:rPr>
        <w:t>essential</w:t>
      </w:r>
      <w:r w:rsidRPr="0059708C">
        <w:rPr>
          <w:rFonts w:asciiTheme="minorHAnsi" w:hAnsiTheme="minorHAnsi" w:cstheme="minorHAnsi"/>
          <w:spacing w:val="-3"/>
        </w:rPr>
        <w:t xml:space="preserve"> </w:t>
      </w:r>
      <w:r w:rsidRPr="0059708C">
        <w:rPr>
          <w:rFonts w:asciiTheme="minorHAnsi" w:hAnsiTheme="minorHAnsi" w:cstheme="minorHAnsi"/>
        </w:rPr>
        <w:t>to</w:t>
      </w:r>
      <w:r w:rsidRPr="0059708C">
        <w:rPr>
          <w:rFonts w:asciiTheme="minorHAnsi" w:hAnsiTheme="minorHAnsi" w:cstheme="minorHAnsi"/>
          <w:spacing w:val="-2"/>
        </w:rPr>
        <w:t xml:space="preserve"> </w:t>
      </w:r>
      <w:r w:rsidRPr="0059708C">
        <w:rPr>
          <w:rFonts w:asciiTheme="minorHAnsi" w:hAnsiTheme="minorHAnsi" w:cstheme="minorHAnsi"/>
        </w:rPr>
        <w:t>achieving</w:t>
      </w:r>
      <w:r w:rsidRPr="0059708C">
        <w:rPr>
          <w:rFonts w:asciiTheme="minorHAnsi" w:hAnsiTheme="minorHAnsi" w:cstheme="minorHAnsi"/>
          <w:spacing w:val="-3"/>
        </w:rPr>
        <w:t xml:space="preserve"> </w:t>
      </w:r>
      <w:r w:rsidRPr="0059708C">
        <w:rPr>
          <w:rFonts w:asciiTheme="minorHAnsi" w:hAnsiTheme="minorHAnsi" w:cstheme="minorHAnsi"/>
        </w:rPr>
        <w:t>the</w:t>
      </w:r>
      <w:r w:rsidRPr="0059708C">
        <w:rPr>
          <w:rFonts w:asciiTheme="minorHAnsi" w:hAnsiTheme="minorHAnsi" w:cstheme="minorHAnsi"/>
          <w:spacing w:val="-2"/>
        </w:rPr>
        <w:t xml:space="preserve"> </w:t>
      </w:r>
      <w:r w:rsidRPr="0059708C">
        <w:rPr>
          <w:rFonts w:asciiTheme="minorHAnsi" w:hAnsiTheme="minorHAnsi" w:cstheme="minorHAnsi"/>
        </w:rPr>
        <w:t>goals</w:t>
      </w:r>
      <w:r w:rsidRPr="0059708C">
        <w:rPr>
          <w:rFonts w:asciiTheme="minorHAnsi" w:hAnsiTheme="minorHAnsi" w:cstheme="minorHAnsi"/>
          <w:spacing w:val="-4"/>
        </w:rPr>
        <w:t xml:space="preserve"> </w:t>
      </w:r>
      <w:r w:rsidRPr="0059708C">
        <w:rPr>
          <w:rFonts w:asciiTheme="minorHAnsi" w:hAnsiTheme="minorHAnsi" w:cstheme="minorHAnsi"/>
        </w:rPr>
        <w:t>for</w:t>
      </w:r>
      <w:r w:rsidRPr="0059708C">
        <w:rPr>
          <w:rFonts w:asciiTheme="minorHAnsi" w:hAnsiTheme="minorHAnsi" w:cstheme="minorHAnsi"/>
          <w:spacing w:val="-5"/>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Pr="0059708C">
        <w:rPr>
          <w:rFonts w:asciiTheme="minorHAnsi" w:hAnsiTheme="minorHAnsi" w:cstheme="minorHAnsi"/>
          <w:spacing w:val="-2"/>
        </w:rPr>
        <w:t>visit.</w:t>
      </w:r>
    </w:p>
    <w:p w14:paraId="032BA380" w14:textId="77777777" w:rsidR="006511A9" w:rsidRPr="0059708C" w:rsidRDefault="008101EF" w:rsidP="0059708C">
      <w:pPr>
        <w:pStyle w:val="ListParagraph"/>
        <w:numPr>
          <w:ilvl w:val="0"/>
          <w:numId w:val="2"/>
        </w:numPr>
        <w:tabs>
          <w:tab w:val="left" w:pos="1199"/>
        </w:tabs>
        <w:spacing w:after="220"/>
        <w:ind w:left="1199" w:hanging="358"/>
        <w:rPr>
          <w:rFonts w:asciiTheme="minorHAnsi" w:hAnsiTheme="minorHAnsi" w:cstheme="minorHAnsi"/>
        </w:rPr>
      </w:pPr>
      <w:r w:rsidRPr="0059708C">
        <w:rPr>
          <w:rFonts w:asciiTheme="minorHAnsi" w:hAnsiTheme="minorHAnsi" w:cstheme="minorHAnsi"/>
        </w:rPr>
        <w:t>Early-on,</w:t>
      </w:r>
      <w:r w:rsidRPr="0059708C">
        <w:rPr>
          <w:rFonts w:asciiTheme="minorHAnsi" w:hAnsiTheme="minorHAnsi" w:cstheme="minorHAnsi"/>
          <w:spacing w:val="-8"/>
        </w:rPr>
        <w:t xml:space="preserve"> </w:t>
      </w:r>
      <w:r w:rsidRPr="0059708C">
        <w:rPr>
          <w:rFonts w:asciiTheme="minorHAnsi" w:hAnsiTheme="minorHAnsi" w:cstheme="minorHAnsi"/>
        </w:rPr>
        <w:t>review</w:t>
      </w:r>
      <w:r w:rsidRPr="0059708C">
        <w:rPr>
          <w:rFonts w:asciiTheme="minorHAnsi" w:hAnsiTheme="minorHAnsi" w:cstheme="minorHAnsi"/>
          <w:spacing w:val="-5"/>
        </w:rPr>
        <w:t xml:space="preserve"> </w:t>
      </w:r>
      <w:r w:rsidRPr="0059708C">
        <w:rPr>
          <w:rFonts w:asciiTheme="minorHAnsi" w:hAnsiTheme="minorHAnsi" w:cstheme="minorHAnsi"/>
        </w:rPr>
        <w:t>objectives</w:t>
      </w:r>
      <w:r w:rsidRPr="0059708C">
        <w:rPr>
          <w:rFonts w:asciiTheme="minorHAnsi" w:hAnsiTheme="minorHAnsi" w:cstheme="minorHAnsi"/>
          <w:spacing w:val="-7"/>
        </w:rPr>
        <w:t xml:space="preserve"> </w:t>
      </w:r>
      <w:r w:rsidRPr="0059708C">
        <w:rPr>
          <w:rFonts w:asciiTheme="minorHAnsi" w:hAnsiTheme="minorHAnsi" w:cstheme="minorHAnsi"/>
        </w:rPr>
        <w:t>and</w:t>
      </w:r>
      <w:r w:rsidRPr="0059708C">
        <w:rPr>
          <w:rFonts w:asciiTheme="minorHAnsi" w:hAnsiTheme="minorHAnsi" w:cstheme="minorHAnsi"/>
          <w:spacing w:val="-5"/>
        </w:rPr>
        <w:t xml:space="preserve"> </w:t>
      </w:r>
      <w:r w:rsidRPr="0059708C">
        <w:rPr>
          <w:rFonts w:asciiTheme="minorHAnsi" w:hAnsiTheme="minorHAnsi" w:cstheme="minorHAnsi"/>
        </w:rPr>
        <w:t>expectations</w:t>
      </w:r>
      <w:r w:rsidRPr="0059708C">
        <w:rPr>
          <w:rFonts w:asciiTheme="minorHAnsi" w:hAnsiTheme="minorHAnsi" w:cstheme="minorHAnsi"/>
          <w:spacing w:val="-5"/>
        </w:rPr>
        <w:t xml:space="preserve"> </w:t>
      </w:r>
      <w:r w:rsidRPr="0059708C">
        <w:rPr>
          <w:rFonts w:asciiTheme="minorHAnsi" w:hAnsiTheme="minorHAnsi" w:cstheme="minorHAnsi"/>
        </w:rPr>
        <w:t>related</w:t>
      </w:r>
      <w:r w:rsidRPr="0059708C">
        <w:rPr>
          <w:rFonts w:asciiTheme="minorHAnsi" w:hAnsiTheme="minorHAnsi" w:cstheme="minorHAnsi"/>
          <w:spacing w:val="-5"/>
        </w:rPr>
        <w:t xml:space="preserve"> </w:t>
      </w:r>
      <w:r w:rsidRPr="0059708C">
        <w:rPr>
          <w:rFonts w:asciiTheme="minorHAnsi" w:hAnsiTheme="minorHAnsi" w:cstheme="minorHAnsi"/>
        </w:rPr>
        <w:t>to</w:t>
      </w:r>
      <w:r w:rsidRPr="0059708C">
        <w:rPr>
          <w:rFonts w:asciiTheme="minorHAnsi" w:hAnsiTheme="minorHAnsi" w:cstheme="minorHAnsi"/>
          <w:spacing w:val="-2"/>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Pr="0059708C">
        <w:rPr>
          <w:rFonts w:asciiTheme="minorHAnsi" w:hAnsiTheme="minorHAnsi" w:cstheme="minorHAnsi"/>
          <w:spacing w:val="-2"/>
        </w:rPr>
        <w:t>visit.</w:t>
      </w:r>
    </w:p>
    <w:p w14:paraId="3C2C074B" w14:textId="759EA596" w:rsidR="006511A9" w:rsidRPr="0059708C" w:rsidRDefault="008101EF" w:rsidP="0059708C">
      <w:pPr>
        <w:pStyle w:val="ListParagraph"/>
        <w:numPr>
          <w:ilvl w:val="0"/>
          <w:numId w:val="2"/>
        </w:numPr>
        <w:tabs>
          <w:tab w:val="left" w:pos="1199"/>
        </w:tabs>
        <w:spacing w:after="220"/>
        <w:ind w:left="1199" w:hanging="358"/>
        <w:rPr>
          <w:rFonts w:asciiTheme="minorHAnsi" w:hAnsiTheme="minorHAnsi" w:cstheme="minorHAnsi"/>
        </w:rPr>
      </w:pPr>
      <w:r w:rsidRPr="0059708C">
        <w:rPr>
          <w:rFonts w:asciiTheme="minorHAnsi" w:hAnsiTheme="minorHAnsi" w:cstheme="minorHAnsi"/>
        </w:rPr>
        <w:t>Assist</w:t>
      </w:r>
      <w:r w:rsidRPr="0059708C">
        <w:rPr>
          <w:rFonts w:asciiTheme="minorHAnsi" w:hAnsiTheme="minorHAnsi" w:cstheme="minorHAnsi"/>
          <w:spacing w:val="-1"/>
        </w:rPr>
        <w:t xml:space="preserve"> </w:t>
      </w:r>
      <w:r w:rsidRPr="0059708C">
        <w:rPr>
          <w:rFonts w:asciiTheme="minorHAnsi" w:hAnsiTheme="minorHAnsi" w:cstheme="minorHAnsi"/>
        </w:rPr>
        <w:t>the</w:t>
      </w:r>
      <w:r w:rsidRPr="0059708C">
        <w:rPr>
          <w:rFonts w:asciiTheme="minorHAnsi" w:hAnsiTheme="minorHAnsi" w:cstheme="minorHAnsi"/>
          <w:spacing w:val="-3"/>
        </w:rPr>
        <w:t xml:space="preserve"> </w:t>
      </w:r>
      <w:r w:rsidR="0059708C">
        <w:rPr>
          <w:rFonts w:asciiTheme="minorHAnsi" w:hAnsiTheme="minorHAnsi" w:cstheme="minorHAnsi"/>
          <w:spacing w:val="-3"/>
        </w:rPr>
        <w:t>Visiting Scholar</w:t>
      </w:r>
      <w:r w:rsidRPr="0059708C">
        <w:rPr>
          <w:rFonts w:asciiTheme="minorHAnsi" w:hAnsiTheme="minorHAnsi" w:cstheme="minorHAnsi"/>
          <w:spacing w:val="-4"/>
        </w:rPr>
        <w:t xml:space="preserve"> </w:t>
      </w:r>
      <w:r w:rsidRPr="0059708C">
        <w:rPr>
          <w:rFonts w:asciiTheme="minorHAnsi" w:hAnsiTheme="minorHAnsi" w:cstheme="minorHAnsi"/>
        </w:rPr>
        <w:t>in</w:t>
      </w:r>
      <w:r w:rsidRPr="0059708C">
        <w:rPr>
          <w:rFonts w:asciiTheme="minorHAnsi" w:hAnsiTheme="minorHAnsi" w:cstheme="minorHAnsi"/>
          <w:spacing w:val="-3"/>
        </w:rPr>
        <w:t xml:space="preserve"> </w:t>
      </w:r>
      <w:r w:rsidRPr="0059708C">
        <w:rPr>
          <w:rFonts w:asciiTheme="minorHAnsi" w:hAnsiTheme="minorHAnsi" w:cstheme="minorHAnsi"/>
        </w:rPr>
        <w:t>getting</w:t>
      </w:r>
      <w:r w:rsidRPr="0059708C">
        <w:rPr>
          <w:rFonts w:asciiTheme="minorHAnsi" w:hAnsiTheme="minorHAnsi" w:cstheme="minorHAnsi"/>
          <w:spacing w:val="-3"/>
        </w:rPr>
        <w:t xml:space="preserve"> </w:t>
      </w:r>
      <w:r w:rsidRPr="0059708C">
        <w:rPr>
          <w:rFonts w:asciiTheme="minorHAnsi" w:hAnsiTheme="minorHAnsi" w:cstheme="minorHAnsi"/>
        </w:rPr>
        <w:t>settled</w:t>
      </w:r>
      <w:r w:rsidRPr="0059708C">
        <w:rPr>
          <w:rFonts w:asciiTheme="minorHAnsi" w:hAnsiTheme="minorHAnsi" w:cstheme="minorHAnsi"/>
          <w:spacing w:val="-4"/>
        </w:rPr>
        <w:t xml:space="preserve"> </w:t>
      </w:r>
      <w:r w:rsidRPr="0059708C">
        <w:rPr>
          <w:rFonts w:asciiTheme="minorHAnsi" w:hAnsiTheme="minorHAnsi" w:cstheme="minorHAnsi"/>
        </w:rPr>
        <w:t>on</w:t>
      </w:r>
      <w:r w:rsidRPr="0059708C">
        <w:rPr>
          <w:rFonts w:asciiTheme="minorHAnsi" w:hAnsiTheme="minorHAnsi" w:cstheme="minorHAnsi"/>
          <w:spacing w:val="-4"/>
        </w:rPr>
        <w:t xml:space="preserve"> </w:t>
      </w:r>
      <w:r w:rsidRPr="0059708C">
        <w:rPr>
          <w:rFonts w:asciiTheme="minorHAnsi" w:hAnsiTheme="minorHAnsi" w:cstheme="minorHAnsi"/>
          <w:spacing w:val="-2"/>
        </w:rPr>
        <w:t>campus.</w:t>
      </w:r>
    </w:p>
    <w:p w14:paraId="00209F05" w14:textId="1ABBFB79" w:rsidR="006511A9" w:rsidRPr="0059708C" w:rsidRDefault="008101EF" w:rsidP="0059708C">
      <w:pPr>
        <w:pStyle w:val="ListParagraph"/>
        <w:numPr>
          <w:ilvl w:val="1"/>
          <w:numId w:val="2"/>
        </w:numPr>
        <w:tabs>
          <w:tab w:val="left" w:pos="1921"/>
        </w:tabs>
        <w:spacing w:after="220"/>
        <w:ind w:hanging="360"/>
        <w:rPr>
          <w:rFonts w:asciiTheme="minorHAnsi" w:hAnsiTheme="minorHAnsi" w:cstheme="minorHAnsi"/>
        </w:rPr>
      </w:pPr>
      <w:r w:rsidRPr="0059708C">
        <w:rPr>
          <w:rFonts w:asciiTheme="minorHAnsi" w:hAnsiTheme="minorHAnsi" w:cstheme="minorHAnsi"/>
        </w:rPr>
        <w:t>Provide</w:t>
      </w:r>
      <w:r w:rsidRPr="0059708C">
        <w:rPr>
          <w:rFonts w:asciiTheme="minorHAnsi" w:hAnsiTheme="minorHAnsi" w:cstheme="minorHAnsi"/>
          <w:spacing w:val="-5"/>
        </w:rPr>
        <w:t xml:space="preserve"> </w:t>
      </w:r>
      <w:r w:rsidRPr="0059708C">
        <w:rPr>
          <w:rFonts w:asciiTheme="minorHAnsi" w:hAnsiTheme="minorHAnsi" w:cstheme="minorHAnsi"/>
        </w:rPr>
        <w:t>guidance</w:t>
      </w:r>
      <w:r w:rsidRPr="0059708C">
        <w:rPr>
          <w:rFonts w:asciiTheme="minorHAnsi" w:hAnsiTheme="minorHAnsi" w:cstheme="minorHAnsi"/>
          <w:spacing w:val="-5"/>
        </w:rPr>
        <w:t xml:space="preserve"> </w:t>
      </w:r>
      <w:r w:rsidRPr="0059708C">
        <w:rPr>
          <w:rFonts w:asciiTheme="minorHAnsi" w:hAnsiTheme="minorHAnsi" w:cstheme="minorHAnsi"/>
        </w:rPr>
        <w:t>for</w:t>
      </w:r>
      <w:r w:rsidRPr="0059708C">
        <w:rPr>
          <w:rFonts w:asciiTheme="minorHAnsi" w:hAnsiTheme="minorHAnsi" w:cstheme="minorHAnsi"/>
          <w:spacing w:val="-5"/>
        </w:rPr>
        <w:t xml:space="preserve"> </w:t>
      </w:r>
      <w:r w:rsidRPr="0059708C">
        <w:rPr>
          <w:rFonts w:asciiTheme="minorHAnsi" w:hAnsiTheme="minorHAnsi" w:cstheme="minorHAnsi"/>
        </w:rPr>
        <w:t>email</w:t>
      </w:r>
      <w:r w:rsidRPr="0059708C">
        <w:rPr>
          <w:rFonts w:asciiTheme="minorHAnsi" w:hAnsiTheme="minorHAnsi" w:cstheme="minorHAnsi"/>
          <w:spacing w:val="-6"/>
        </w:rPr>
        <w:t xml:space="preserve"> </w:t>
      </w:r>
      <w:r w:rsidRPr="0059708C">
        <w:rPr>
          <w:rFonts w:asciiTheme="minorHAnsi" w:hAnsiTheme="minorHAnsi" w:cstheme="minorHAnsi"/>
        </w:rPr>
        <w:t>accounts,</w:t>
      </w:r>
      <w:r w:rsidRPr="0059708C">
        <w:rPr>
          <w:rFonts w:asciiTheme="minorHAnsi" w:hAnsiTheme="minorHAnsi" w:cstheme="minorHAnsi"/>
          <w:spacing w:val="-5"/>
        </w:rPr>
        <w:t xml:space="preserve"> </w:t>
      </w:r>
      <w:r w:rsidRPr="0059708C">
        <w:rPr>
          <w:rFonts w:asciiTheme="minorHAnsi" w:hAnsiTheme="minorHAnsi" w:cstheme="minorHAnsi"/>
        </w:rPr>
        <w:t>bench</w:t>
      </w:r>
      <w:r w:rsidRPr="0059708C">
        <w:rPr>
          <w:rFonts w:asciiTheme="minorHAnsi" w:hAnsiTheme="minorHAnsi" w:cstheme="minorHAnsi"/>
          <w:spacing w:val="-4"/>
        </w:rPr>
        <w:t xml:space="preserve"> </w:t>
      </w:r>
      <w:r w:rsidRPr="0059708C">
        <w:rPr>
          <w:rFonts w:asciiTheme="minorHAnsi" w:hAnsiTheme="minorHAnsi" w:cstheme="minorHAnsi"/>
        </w:rPr>
        <w:t>space,</w:t>
      </w:r>
      <w:r w:rsidRPr="0059708C">
        <w:rPr>
          <w:rFonts w:asciiTheme="minorHAnsi" w:hAnsiTheme="minorHAnsi" w:cstheme="minorHAnsi"/>
          <w:spacing w:val="-6"/>
        </w:rPr>
        <w:t xml:space="preserve"> </w:t>
      </w:r>
      <w:r w:rsidRPr="0059708C">
        <w:rPr>
          <w:rFonts w:asciiTheme="minorHAnsi" w:hAnsiTheme="minorHAnsi" w:cstheme="minorHAnsi"/>
        </w:rPr>
        <w:t>office</w:t>
      </w:r>
      <w:r w:rsidRPr="0059708C">
        <w:rPr>
          <w:rFonts w:asciiTheme="minorHAnsi" w:hAnsiTheme="minorHAnsi" w:cstheme="minorHAnsi"/>
          <w:spacing w:val="-2"/>
        </w:rPr>
        <w:t xml:space="preserve"> </w:t>
      </w:r>
      <w:r w:rsidRPr="0059708C">
        <w:rPr>
          <w:rFonts w:asciiTheme="minorHAnsi" w:hAnsiTheme="minorHAnsi" w:cstheme="minorHAnsi"/>
        </w:rPr>
        <w:t>space,</w:t>
      </w:r>
      <w:r w:rsidRPr="0059708C">
        <w:rPr>
          <w:rFonts w:asciiTheme="minorHAnsi" w:hAnsiTheme="minorHAnsi" w:cstheme="minorHAnsi"/>
          <w:spacing w:val="-3"/>
        </w:rPr>
        <w:t xml:space="preserve"> </w:t>
      </w:r>
      <w:r w:rsidRPr="0059708C">
        <w:rPr>
          <w:rFonts w:asciiTheme="minorHAnsi" w:hAnsiTheme="minorHAnsi" w:cstheme="minorHAnsi"/>
        </w:rPr>
        <w:t>campus</w:t>
      </w:r>
      <w:r w:rsidRPr="0059708C">
        <w:rPr>
          <w:rFonts w:asciiTheme="minorHAnsi" w:hAnsiTheme="minorHAnsi" w:cstheme="minorHAnsi"/>
          <w:spacing w:val="-3"/>
        </w:rPr>
        <w:t xml:space="preserve"> </w:t>
      </w:r>
      <w:r w:rsidR="007B3A7E" w:rsidRPr="0059708C">
        <w:rPr>
          <w:rFonts w:asciiTheme="minorHAnsi" w:hAnsiTheme="minorHAnsi" w:cstheme="minorHAnsi"/>
        </w:rPr>
        <w:t>ID</w:t>
      </w:r>
      <w:r w:rsidRPr="0059708C">
        <w:rPr>
          <w:rFonts w:asciiTheme="minorHAnsi" w:hAnsiTheme="minorHAnsi" w:cstheme="minorHAnsi"/>
        </w:rPr>
        <w:t>s,</w:t>
      </w:r>
      <w:r w:rsidRPr="0059708C">
        <w:rPr>
          <w:rFonts w:asciiTheme="minorHAnsi" w:hAnsiTheme="minorHAnsi" w:cstheme="minorHAnsi"/>
          <w:spacing w:val="-5"/>
        </w:rPr>
        <w:t xml:space="preserve"> </w:t>
      </w:r>
      <w:r w:rsidRPr="0059708C">
        <w:rPr>
          <w:rFonts w:asciiTheme="minorHAnsi" w:hAnsiTheme="minorHAnsi" w:cstheme="minorHAnsi"/>
          <w:spacing w:val="-4"/>
        </w:rPr>
        <w:t>etc.</w:t>
      </w:r>
    </w:p>
    <w:p w14:paraId="7E8133F7" w14:textId="77777777" w:rsidR="006511A9" w:rsidRPr="0059708C" w:rsidRDefault="008101EF" w:rsidP="0059708C">
      <w:pPr>
        <w:pStyle w:val="ListParagraph"/>
        <w:numPr>
          <w:ilvl w:val="1"/>
          <w:numId w:val="2"/>
        </w:numPr>
        <w:tabs>
          <w:tab w:val="left" w:pos="1921"/>
        </w:tabs>
        <w:spacing w:after="220"/>
        <w:ind w:hanging="360"/>
        <w:rPr>
          <w:rFonts w:asciiTheme="minorHAnsi" w:hAnsiTheme="minorHAnsi" w:cstheme="minorHAnsi"/>
        </w:rPr>
      </w:pPr>
      <w:r w:rsidRPr="0059708C">
        <w:rPr>
          <w:rFonts w:asciiTheme="minorHAnsi" w:hAnsiTheme="minorHAnsi" w:cstheme="minorHAnsi"/>
        </w:rPr>
        <w:t>Visit</w:t>
      </w:r>
      <w:r w:rsidRPr="0059708C">
        <w:rPr>
          <w:rFonts w:asciiTheme="minorHAnsi" w:hAnsiTheme="minorHAnsi" w:cstheme="minorHAnsi"/>
          <w:spacing w:val="-5"/>
        </w:rPr>
        <w:t xml:space="preserve"> </w:t>
      </w:r>
      <w:r w:rsidRPr="0059708C">
        <w:rPr>
          <w:rFonts w:asciiTheme="minorHAnsi" w:hAnsiTheme="minorHAnsi" w:cstheme="minorHAnsi"/>
        </w:rPr>
        <w:t>common</w:t>
      </w:r>
      <w:r w:rsidRPr="0059708C">
        <w:rPr>
          <w:rFonts w:asciiTheme="minorHAnsi" w:hAnsiTheme="minorHAnsi" w:cstheme="minorHAnsi"/>
          <w:spacing w:val="-4"/>
        </w:rPr>
        <w:t xml:space="preserve"> </w:t>
      </w:r>
      <w:r w:rsidRPr="0059708C">
        <w:rPr>
          <w:rFonts w:asciiTheme="minorHAnsi" w:hAnsiTheme="minorHAnsi" w:cstheme="minorHAnsi"/>
          <w:spacing w:val="-2"/>
        </w:rPr>
        <w:t>facilities.</w:t>
      </w:r>
    </w:p>
    <w:p w14:paraId="3DB390EE" w14:textId="473FB35B" w:rsidR="006511A9" w:rsidRPr="0059708C" w:rsidRDefault="008101EF" w:rsidP="0059708C">
      <w:pPr>
        <w:pStyle w:val="ListParagraph"/>
        <w:numPr>
          <w:ilvl w:val="1"/>
          <w:numId w:val="2"/>
        </w:numPr>
        <w:tabs>
          <w:tab w:val="left" w:pos="1921"/>
        </w:tabs>
        <w:spacing w:after="220"/>
        <w:ind w:hanging="360"/>
        <w:rPr>
          <w:rFonts w:asciiTheme="minorHAnsi" w:hAnsiTheme="minorHAnsi" w:cstheme="minorHAnsi"/>
        </w:rPr>
      </w:pPr>
      <w:r w:rsidRPr="0059708C">
        <w:rPr>
          <w:rFonts w:asciiTheme="minorHAnsi" w:hAnsiTheme="minorHAnsi" w:cstheme="minorHAnsi"/>
        </w:rPr>
        <w:t>Introduce</w:t>
      </w:r>
      <w:r w:rsidRPr="0059708C">
        <w:rPr>
          <w:rFonts w:asciiTheme="minorHAnsi" w:hAnsiTheme="minorHAnsi" w:cstheme="minorHAnsi"/>
          <w:spacing w:val="-5"/>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00701926" w:rsidRPr="0059708C">
        <w:rPr>
          <w:rFonts w:asciiTheme="minorHAnsi" w:hAnsiTheme="minorHAnsi" w:cstheme="minorHAnsi"/>
          <w:spacing w:val="-5"/>
        </w:rPr>
        <w:t xml:space="preserve">Visiting Scholar </w:t>
      </w:r>
      <w:r w:rsidRPr="0059708C">
        <w:rPr>
          <w:rFonts w:asciiTheme="minorHAnsi" w:hAnsiTheme="minorHAnsi" w:cstheme="minorHAnsi"/>
        </w:rPr>
        <w:t>to</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5"/>
        </w:rPr>
        <w:t xml:space="preserve"> </w:t>
      </w:r>
      <w:r w:rsidRPr="0059708C">
        <w:rPr>
          <w:rFonts w:asciiTheme="minorHAnsi" w:hAnsiTheme="minorHAnsi" w:cstheme="minorHAnsi"/>
        </w:rPr>
        <w:t>department</w:t>
      </w:r>
      <w:r w:rsidRPr="0059708C">
        <w:rPr>
          <w:rFonts w:asciiTheme="minorHAnsi" w:hAnsiTheme="minorHAnsi" w:cstheme="minorHAnsi"/>
          <w:spacing w:val="-2"/>
        </w:rPr>
        <w:t xml:space="preserve"> </w:t>
      </w:r>
      <w:r w:rsidRPr="0059708C">
        <w:rPr>
          <w:rFonts w:asciiTheme="minorHAnsi" w:hAnsiTheme="minorHAnsi" w:cstheme="minorHAnsi"/>
        </w:rPr>
        <w:t>head</w:t>
      </w:r>
      <w:r w:rsidR="007E0CCC">
        <w:rPr>
          <w:rFonts w:asciiTheme="minorHAnsi" w:hAnsiTheme="minorHAnsi" w:cstheme="minorHAnsi"/>
        </w:rPr>
        <w:t xml:space="preserve"> and </w:t>
      </w:r>
      <w:r w:rsidRPr="0059708C">
        <w:rPr>
          <w:rFonts w:asciiTheme="minorHAnsi" w:hAnsiTheme="minorHAnsi" w:cstheme="minorHAnsi"/>
          <w:spacing w:val="-2"/>
        </w:rPr>
        <w:t>colleagues</w:t>
      </w:r>
      <w:r w:rsidR="007E0CCC">
        <w:rPr>
          <w:rFonts w:asciiTheme="minorHAnsi" w:hAnsiTheme="minorHAnsi" w:cstheme="minorHAnsi"/>
          <w:spacing w:val="-2"/>
        </w:rPr>
        <w:t>.</w:t>
      </w:r>
    </w:p>
    <w:p w14:paraId="2CCBC89D" w14:textId="1F40EFBE" w:rsidR="006511A9" w:rsidRPr="0059708C" w:rsidRDefault="008101EF" w:rsidP="0059708C">
      <w:pPr>
        <w:pStyle w:val="ListParagraph"/>
        <w:numPr>
          <w:ilvl w:val="1"/>
          <w:numId w:val="2"/>
        </w:numPr>
        <w:tabs>
          <w:tab w:val="left" w:pos="1921"/>
        </w:tabs>
        <w:spacing w:after="220"/>
        <w:ind w:hanging="360"/>
        <w:rPr>
          <w:rFonts w:asciiTheme="minorHAnsi" w:hAnsiTheme="minorHAnsi" w:cstheme="minorHAnsi"/>
        </w:rPr>
      </w:pPr>
      <w:r w:rsidRPr="0059708C">
        <w:rPr>
          <w:rFonts w:asciiTheme="minorHAnsi" w:hAnsiTheme="minorHAnsi" w:cstheme="minorHAnsi"/>
        </w:rPr>
        <w:t>Assigning</w:t>
      </w:r>
      <w:r w:rsidRPr="0059708C">
        <w:rPr>
          <w:rFonts w:asciiTheme="minorHAnsi" w:hAnsiTheme="minorHAnsi" w:cstheme="minorHAnsi"/>
          <w:spacing w:val="-5"/>
        </w:rPr>
        <w:t xml:space="preserve"> </w:t>
      </w:r>
      <w:r w:rsidRPr="0059708C">
        <w:rPr>
          <w:rFonts w:asciiTheme="minorHAnsi" w:hAnsiTheme="minorHAnsi" w:cstheme="minorHAnsi"/>
        </w:rPr>
        <w:t>a</w:t>
      </w:r>
      <w:r w:rsidRPr="0059708C">
        <w:rPr>
          <w:rFonts w:asciiTheme="minorHAnsi" w:hAnsiTheme="minorHAnsi" w:cstheme="minorHAnsi"/>
          <w:spacing w:val="-3"/>
        </w:rPr>
        <w:t xml:space="preserve"> </w:t>
      </w:r>
      <w:r w:rsidRPr="0059708C">
        <w:rPr>
          <w:rFonts w:asciiTheme="minorHAnsi" w:hAnsiTheme="minorHAnsi" w:cstheme="minorHAnsi"/>
        </w:rPr>
        <w:t>temporary</w:t>
      </w:r>
      <w:r w:rsidRPr="0059708C">
        <w:rPr>
          <w:rFonts w:asciiTheme="minorHAnsi" w:hAnsiTheme="minorHAnsi" w:cstheme="minorHAnsi"/>
          <w:spacing w:val="-4"/>
        </w:rPr>
        <w:t xml:space="preserve"> </w:t>
      </w:r>
      <w:r w:rsidRPr="0059708C">
        <w:rPr>
          <w:rFonts w:asciiTheme="minorHAnsi" w:hAnsiTheme="minorHAnsi" w:cstheme="minorHAnsi"/>
        </w:rPr>
        <w:t>mentor/guide</w:t>
      </w:r>
      <w:r w:rsidRPr="0059708C">
        <w:rPr>
          <w:rFonts w:asciiTheme="minorHAnsi" w:hAnsiTheme="minorHAnsi" w:cstheme="minorHAnsi"/>
          <w:spacing w:val="-3"/>
        </w:rPr>
        <w:t xml:space="preserve"> </w:t>
      </w:r>
      <w:r w:rsidRPr="0059708C">
        <w:rPr>
          <w:rFonts w:asciiTheme="minorHAnsi" w:hAnsiTheme="minorHAnsi" w:cstheme="minorHAnsi"/>
        </w:rPr>
        <w:t>can</w:t>
      </w:r>
      <w:r w:rsidRPr="0059708C">
        <w:rPr>
          <w:rFonts w:asciiTheme="minorHAnsi" w:hAnsiTheme="minorHAnsi" w:cstheme="minorHAnsi"/>
          <w:spacing w:val="-4"/>
        </w:rPr>
        <w:t xml:space="preserve"> </w:t>
      </w:r>
      <w:r w:rsidRPr="0059708C">
        <w:rPr>
          <w:rFonts w:asciiTheme="minorHAnsi" w:hAnsiTheme="minorHAnsi" w:cstheme="minorHAnsi"/>
        </w:rPr>
        <w:t>be</w:t>
      </w:r>
      <w:r w:rsidRPr="0059708C">
        <w:rPr>
          <w:rFonts w:asciiTheme="minorHAnsi" w:hAnsiTheme="minorHAnsi" w:cstheme="minorHAnsi"/>
          <w:spacing w:val="-5"/>
        </w:rPr>
        <w:t xml:space="preserve"> </w:t>
      </w:r>
      <w:r w:rsidRPr="0059708C">
        <w:rPr>
          <w:rFonts w:asciiTheme="minorHAnsi" w:hAnsiTheme="minorHAnsi" w:cstheme="minorHAnsi"/>
        </w:rPr>
        <w:t>very</w:t>
      </w:r>
      <w:r w:rsidRPr="0059708C">
        <w:rPr>
          <w:rFonts w:asciiTheme="minorHAnsi" w:hAnsiTheme="minorHAnsi" w:cstheme="minorHAnsi"/>
          <w:spacing w:val="-2"/>
        </w:rPr>
        <w:t xml:space="preserve"> </w:t>
      </w:r>
      <w:r w:rsidRPr="0059708C">
        <w:rPr>
          <w:rFonts w:asciiTheme="minorHAnsi" w:hAnsiTheme="minorHAnsi" w:cstheme="minorHAnsi"/>
        </w:rPr>
        <w:t>helpful</w:t>
      </w:r>
      <w:r w:rsidRPr="0059708C">
        <w:rPr>
          <w:rFonts w:asciiTheme="minorHAnsi" w:hAnsiTheme="minorHAnsi" w:cstheme="minorHAnsi"/>
          <w:spacing w:val="-4"/>
        </w:rPr>
        <w:t xml:space="preserve"> </w:t>
      </w:r>
      <w:r w:rsidRPr="0059708C">
        <w:rPr>
          <w:rFonts w:asciiTheme="minorHAnsi" w:hAnsiTheme="minorHAnsi" w:cstheme="minorHAnsi"/>
        </w:rPr>
        <w:t>if</w:t>
      </w:r>
      <w:r w:rsidRPr="0059708C">
        <w:rPr>
          <w:rFonts w:asciiTheme="minorHAnsi" w:hAnsiTheme="minorHAnsi" w:cstheme="minorHAnsi"/>
          <w:spacing w:val="-3"/>
        </w:rPr>
        <w:t xml:space="preserve"> </w:t>
      </w:r>
      <w:r w:rsidRPr="0059708C">
        <w:rPr>
          <w:rFonts w:asciiTheme="minorHAnsi" w:hAnsiTheme="minorHAnsi" w:cstheme="minorHAnsi"/>
        </w:rPr>
        <w:t>you</w:t>
      </w:r>
      <w:r w:rsidRPr="0059708C">
        <w:rPr>
          <w:rFonts w:asciiTheme="minorHAnsi" w:hAnsiTheme="minorHAnsi" w:cstheme="minorHAnsi"/>
          <w:spacing w:val="-6"/>
        </w:rPr>
        <w:t xml:space="preserve"> </w:t>
      </w:r>
      <w:r w:rsidRPr="0059708C">
        <w:rPr>
          <w:rFonts w:asciiTheme="minorHAnsi" w:hAnsiTheme="minorHAnsi" w:cstheme="minorHAnsi"/>
        </w:rPr>
        <w:t>are</w:t>
      </w:r>
      <w:r w:rsidRPr="0059708C">
        <w:rPr>
          <w:rFonts w:asciiTheme="minorHAnsi" w:hAnsiTheme="minorHAnsi" w:cstheme="minorHAnsi"/>
          <w:spacing w:val="-2"/>
        </w:rPr>
        <w:t xml:space="preserve"> busy.</w:t>
      </w:r>
      <w:r w:rsidR="007B3A7E" w:rsidRPr="0059708C">
        <w:rPr>
          <w:rFonts w:asciiTheme="minorHAnsi" w:hAnsiTheme="minorHAnsi" w:cstheme="minorHAnsi"/>
          <w:spacing w:val="-2"/>
        </w:rPr>
        <w:t xml:space="preserve"> Remember there is a legal responsibility for the host to be engaged with the scholar during the invitation.</w:t>
      </w:r>
    </w:p>
    <w:p w14:paraId="7171645D" w14:textId="77777777" w:rsidR="00DD0FBE" w:rsidRPr="00DD0FBE" w:rsidRDefault="008101EF" w:rsidP="00DD0FBE">
      <w:pPr>
        <w:pStyle w:val="ListParagraph"/>
        <w:numPr>
          <w:ilvl w:val="0"/>
          <w:numId w:val="2"/>
        </w:numPr>
        <w:tabs>
          <w:tab w:val="left" w:pos="1197"/>
          <w:tab w:val="left" w:pos="1200"/>
        </w:tabs>
        <w:spacing w:after="220"/>
        <w:ind w:left="1200" w:right="831"/>
        <w:rPr>
          <w:rFonts w:asciiTheme="minorHAnsi" w:hAnsiTheme="minorHAnsi" w:cstheme="minorHAnsi"/>
        </w:rPr>
      </w:pPr>
      <w:r w:rsidRPr="0059708C">
        <w:rPr>
          <w:rFonts w:asciiTheme="minorHAnsi" w:hAnsiTheme="minorHAnsi" w:cstheme="minorHAnsi"/>
        </w:rPr>
        <w:t>Review</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1"/>
        </w:rPr>
        <w:t xml:space="preserve"> </w:t>
      </w:r>
      <w:r w:rsidR="008B5CEA" w:rsidRPr="0059708C">
        <w:rPr>
          <w:rFonts w:asciiTheme="minorHAnsi" w:hAnsiTheme="minorHAnsi" w:cstheme="minorHAnsi"/>
          <w:spacing w:val="-1"/>
        </w:rPr>
        <w:t xml:space="preserve">University’s </w:t>
      </w:r>
      <w:hyperlink r:id="rId17" w:history="1">
        <w:r w:rsidR="008B5CEA" w:rsidRPr="0059708C">
          <w:rPr>
            <w:rStyle w:val="Hyperlink"/>
            <w:rFonts w:asciiTheme="minorHAnsi" w:hAnsiTheme="minorHAnsi" w:cstheme="minorHAnsi"/>
            <w:spacing w:val="-1"/>
          </w:rPr>
          <w:t>visitor policies</w:t>
        </w:r>
      </w:hyperlink>
      <w:r w:rsidR="008B5CEA" w:rsidRPr="0059708C">
        <w:rPr>
          <w:rFonts w:asciiTheme="minorHAnsi" w:hAnsiTheme="minorHAnsi" w:cstheme="minorHAnsi"/>
          <w:spacing w:val="-1"/>
        </w:rPr>
        <w:t xml:space="preserve"> and ensure the </w:t>
      </w:r>
      <w:r w:rsidR="00701926" w:rsidRPr="0059708C">
        <w:rPr>
          <w:rFonts w:asciiTheme="minorHAnsi" w:hAnsiTheme="minorHAnsi" w:cstheme="minorHAnsi"/>
          <w:spacing w:val="-1"/>
        </w:rPr>
        <w:t>V</w:t>
      </w:r>
      <w:r w:rsidR="008B5CEA" w:rsidRPr="0059708C">
        <w:rPr>
          <w:rFonts w:asciiTheme="minorHAnsi" w:hAnsiTheme="minorHAnsi" w:cstheme="minorHAnsi"/>
          <w:spacing w:val="-1"/>
        </w:rPr>
        <w:t xml:space="preserve">isiting </w:t>
      </w:r>
      <w:r w:rsidR="00701926" w:rsidRPr="0059708C">
        <w:rPr>
          <w:rFonts w:asciiTheme="minorHAnsi" w:hAnsiTheme="minorHAnsi" w:cstheme="minorHAnsi"/>
          <w:spacing w:val="-1"/>
        </w:rPr>
        <w:t>S</w:t>
      </w:r>
      <w:r w:rsidR="008B5CEA" w:rsidRPr="0059708C">
        <w:rPr>
          <w:rFonts w:asciiTheme="minorHAnsi" w:hAnsiTheme="minorHAnsi" w:cstheme="minorHAnsi"/>
          <w:spacing w:val="-1"/>
        </w:rPr>
        <w:t xml:space="preserve">cholar adheres to them. </w:t>
      </w:r>
    </w:p>
    <w:p w14:paraId="2351551E" w14:textId="77777777" w:rsidR="00DD0FBE" w:rsidRDefault="008101EF" w:rsidP="00DD0FBE">
      <w:pPr>
        <w:pStyle w:val="ListParagraph"/>
        <w:numPr>
          <w:ilvl w:val="0"/>
          <w:numId w:val="2"/>
        </w:numPr>
        <w:tabs>
          <w:tab w:val="left" w:pos="1197"/>
          <w:tab w:val="left" w:pos="1200"/>
        </w:tabs>
        <w:spacing w:after="220"/>
        <w:ind w:left="1200" w:right="831"/>
        <w:rPr>
          <w:rFonts w:asciiTheme="minorHAnsi" w:hAnsiTheme="minorHAnsi" w:cstheme="minorHAnsi"/>
        </w:rPr>
      </w:pPr>
      <w:r w:rsidRPr="00DD0FBE">
        <w:rPr>
          <w:rFonts w:asciiTheme="minorHAnsi" w:hAnsiTheme="minorHAnsi" w:cstheme="minorHAnsi"/>
        </w:rPr>
        <w:t>Mentoring and coaching is crucial for the successful outcome and the professional and personal</w:t>
      </w:r>
      <w:r w:rsidRPr="00DD0FBE">
        <w:rPr>
          <w:rFonts w:asciiTheme="minorHAnsi" w:hAnsiTheme="minorHAnsi" w:cstheme="minorHAnsi"/>
          <w:spacing w:val="-2"/>
        </w:rPr>
        <w:t xml:space="preserve"> </w:t>
      </w:r>
      <w:r w:rsidRPr="00DD0FBE">
        <w:rPr>
          <w:rFonts w:asciiTheme="minorHAnsi" w:hAnsiTheme="minorHAnsi" w:cstheme="minorHAnsi"/>
        </w:rPr>
        <w:t>development</w:t>
      </w:r>
      <w:r w:rsidRPr="00DD0FBE">
        <w:rPr>
          <w:rFonts w:asciiTheme="minorHAnsi" w:hAnsiTheme="minorHAnsi" w:cstheme="minorHAnsi"/>
          <w:spacing w:val="-4"/>
        </w:rPr>
        <w:t xml:space="preserve"> </w:t>
      </w:r>
      <w:r w:rsidRPr="00DD0FBE">
        <w:rPr>
          <w:rFonts w:asciiTheme="minorHAnsi" w:hAnsiTheme="minorHAnsi" w:cstheme="minorHAnsi"/>
        </w:rPr>
        <w:t>of</w:t>
      </w:r>
      <w:r w:rsidRPr="00DD0FBE">
        <w:rPr>
          <w:rFonts w:asciiTheme="minorHAnsi" w:hAnsiTheme="minorHAnsi" w:cstheme="minorHAnsi"/>
          <w:spacing w:val="-5"/>
        </w:rPr>
        <w:t xml:space="preserve"> </w:t>
      </w:r>
      <w:r w:rsidRPr="00DD0FBE">
        <w:rPr>
          <w:rFonts w:asciiTheme="minorHAnsi" w:hAnsiTheme="minorHAnsi" w:cstheme="minorHAnsi"/>
        </w:rPr>
        <w:t>the</w:t>
      </w:r>
      <w:r w:rsidRPr="00DD0FBE">
        <w:rPr>
          <w:rFonts w:asciiTheme="minorHAnsi" w:hAnsiTheme="minorHAnsi" w:cstheme="minorHAnsi"/>
          <w:spacing w:val="-1"/>
        </w:rPr>
        <w:t xml:space="preserve"> </w:t>
      </w:r>
      <w:r w:rsidR="0059708C" w:rsidRPr="00DD0FBE">
        <w:rPr>
          <w:rFonts w:asciiTheme="minorHAnsi" w:hAnsiTheme="minorHAnsi" w:cstheme="minorHAnsi"/>
        </w:rPr>
        <w:t>Visiting Scholar</w:t>
      </w:r>
      <w:r w:rsidRPr="00DD0FBE">
        <w:rPr>
          <w:rFonts w:asciiTheme="minorHAnsi" w:hAnsiTheme="minorHAnsi" w:cstheme="minorHAnsi"/>
        </w:rPr>
        <w:t>.</w:t>
      </w:r>
      <w:r w:rsidRPr="00DD0FBE">
        <w:rPr>
          <w:rFonts w:asciiTheme="minorHAnsi" w:hAnsiTheme="minorHAnsi" w:cstheme="minorHAnsi"/>
          <w:spacing w:val="-5"/>
        </w:rPr>
        <w:t xml:space="preserve"> </w:t>
      </w:r>
      <w:r w:rsidRPr="00DD0FBE">
        <w:rPr>
          <w:rFonts w:asciiTheme="minorHAnsi" w:hAnsiTheme="minorHAnsi" w:cstheme="minorHAnsi"/>
        </w:rPr>
        <w:t>Take</w:t>
      </w:r>
      <w:r w:rsidRPr="00DD0FBE">
        <w:rPr>
          <w:rFonts w:asciiTheme="minorHAnsi" w:hAnsiTheme="minorHAnsi" w:cstheme="minorHAnsi"/>
          <w:spacing w:val="-4"/>
        </w:rPr>
        <w:t xml:space="preserve"> </w:t>
      </w:r>
      <w:r w:rsidRPr="00DD0FBE">
        <w:rPr>
          <w:rFonts w:asciiTheme="minorHAnsi" w:hAnsiTheme="minorHAnsi" w:cstheme="minorHAnsi"/>
        </w:rPr>
        <w:t>time</w:t>
      </w:r>
      <w:r w:rsidRPr="00DD0FBE">
        <w:rPr>
          <w:rFonts w:asciiTheme="minorHAnsi" w:hAnsiTheme="minorHAnsi" w:cstheme="minorHAnsi"/>
          <w:spacing w:val="-4"/>
        </w:rPr>
        <w:t xml:space="preserve"> </w:t>
      </w:r>
      <w:r w:rsidRPr="00DD0FBE">
        <w:rPr>
          <w:rFonts w:asciiTheme="minorHAnsi" w:hAnsiTheme="minorHAnsi" w:cstheme="minorHAnsi"/>
        </w:rPr>
        <w:t>to</w:t>
      </w:r>
      <w:r w:rsidRPr="00DD0FBE">
        <w:rPr>
          <w:rFonts w:asciiTheme="minorHAnsi" w:hAnsiTheme="minorHAnsi" w:cstheme="minorHAnsi"/>
          <w:spacing w:val="-3"/>
        </w:rPr>
        <w:t xml:space="preserve"> </w:t>
      </w:r>
      <w:r w:rsidRPr="00DD0FBE">
        <w:rPr>
          <w:rFonts w:asciiTheme="minorHAnsi" w:hAnsiTheme="minorHAnsi" w:cstheme="minorHAnsi"/>
        </w:rPr>
        <w:t>develop</w:t>
      </w:r>
      <w:r w:rsidRPr="00DD0FBE">
        <w:rPr>
          <w:rFonts w:asciiTheme="minorHAnsi" w:hAnsiTheme="minorHAnsi" w:cstheme="minorHAnsi"/>
          <w:spacing w:val="-3"/>
        </w:rPr>
        <w:t xml:space="preserve"> </w:t>
      </w:r>
      <w:r w:rsidRPr="00DD0FBE">
        <w:rPr>
          <w:rFonts w:asciiTheme="minorHAnsi" w:hAnsiTheme="minorHAnsi" w:cstheme="minorHAnsi"/>
        </w:rPr>
        <w:t>a</w:t>
      </w:r>
      <w:r w:rsidRPr="00DD0FBE">
        <w:rPr>
          <w:rFonts w:asciiTheme="minorHAnsi" w:hAnsiTheme="minorHAnsi" w:cstheme="minorHAnsi"/>
          <w:spacing w:val="-2"/>
        </w:rPr>
        <w:t xml:space="preserve"> </w:t>
      </w:r>
      <w:r w:rsidRPr="00DD0FBE">
        <w:rPr>
          <w:rFonts w:asciiTheme="minorHAnsi" w:hAnsiTheme="minorHAnsi" w:cstheme="minorHAnsi"/>
        </w:rPr>
        <w:t>plan</w:t>
      </w:r>
      <w:r w:rsidRPr="00DD0FBE">
        <w:rPr>
          <w:rFonts w:asciiTheme="minorHAnsi" w:hAnsiTheme="minorHAnsi" w:cstheme="minorHAnsi"/>
          <w:spacing w:val="-5"/>
        </w:rPr>
        <w:t xml:space="preserve"> </w:t>
      </w:r>
      <w:r w:rsidRPr="00DD0FBE">
        <w:rPr>
          <w:rFonts w:asciiTheme="minorHAnsi" w:hAnsiTheme="minorHAnsi" w:cstheme="minorHAnsi"/>
        </w:rPr>
        <w:t>that</w:t>
      </w:r>
      <w:r w:rsidRPr="00DD0FBE">
        <w:rPr>
          <w:rFonts w:asciiTheme="minorHAnsi" w:hAnsiTheme="minorHAnsi" w:cstheme="minorHAnsi"/>
          <w:spacing w:val="-1"/>
        </w:rPr>
        <w:t xml:space="preserve"> </w:t>
      </w:r>
      <w:r w:rsidRPr="00DD0FBE">
        <w:rPr>
          <w:rFonts w:asciiTheme="minorHAnsi" w:hAnsiTheme="minorHAnsi" w:cstheme="minorHAnsi"/>
        </w:rPr>
        <w:t>is</w:t>
      </w:r>
      <w:r w:rsidRPr="00DD0FBE">
        <w:rPr>
          <w:rFonts w:asciiTheme="minorHAnsi" w:hAnsiTheme="minorHAnsi" w:cstheme="minorHAnsi"/>
          <w:spacing w:val="-4"/>
        </w:rPr>
        <w:t xml:space="preserve"> </w:t>
      </w:r>
      <w:r w:rsidRPr="00DD0FBE">
        <w:rPr>
          <w:rFonts w:asciiTheme="minorHAnsi" w:hAnsiTheme="minorHAnsi" w:cstheme="minorHAnsi"/>
        </w:rPr>
        <w:t>reasonable</w:t>
      </w:r>
      <w:r w:rsidRPr="00DD0FBE">
        <w:rPr>
          <w:rFonts w:asciiTheme="minorHAnsi" w:hAnsiTheme="minorHAnsi" w:cstheme="minorHAnsi"/>
          <w:spacing w:val="-1"/>
        </w:rPr>
        <w:t xml:space="preserve"> </w:t>
      </w:r>
      <w:r w:rsidRPr="00DD0FBE">
        <w:rPr>
          <w:rFonts w:asciiTheme="minorHAnsi" w:hAnsiTheme="minorHAnsi" w:cstheme="minorHAnsi"/>
        </w:rPr>
        <w:t>based on the timeline for their stay on campus.</w:t>
      </w:r>
    </w:p>
    <w:p w14:paraId="41CEA514" w14:textId="52A87304" w:rsidR="00787481" w:rsidRPr="00DD0FBE" w:rsidRDefault="00787481" w:rsidP="00DD0FBE">
      <w:pPr>
        <w:pStyle w:val="ListParagraph"/>
        <w:numPr>
          <w:ilvl w:val="0"/>
          <w:numId w:val="2"/>
        </w:numPr>
        <w:tabs>
          <w:tab w:val="left" w:pos="1197"/>
          <w:tab w:val="left" w:pos="1200"/>
        </w:tabs>
        <w:spacing w:after="220"/>
        <w:ind w:left="1200" w:right="831"/>
        <w:rPr>
          <w:rFonts w:asciiTheme="minorHAnsi" w:hAnsiTheme="minorHAnsi" w:cstheme="minorHAnsi"/>
        </w:rPr>
      </w:pPr>
      <w:r w:rsidRPr="00DD0FBE">
        <w:rPr>
          <w:rFonts w:asciiTheme="minorHAnsi" w:hAnsiTheme="minorHAnsi" w:cstheme="minorHAnsi"/>
        </w:rPr>
        <w:t>Note</w:t>
      </w:r>
      <w:r w:rsidR="00AA4190" w:rsidRPr="00DD0FBE">
        <w:rPr>
          <w:rFonts w:asciiTheme="minorHAnsi" w:hAnsiTheme="minorHAnsi" w:cstheme="minorHAnsi"/>
        </w:rPr>
        <w:t xml:space="preserve"> that </w:t>
      </w:r>
      <w:r w:rsidRPr="00DD0FBE">
        <w:rPr>
          <w:rFonts w:asciiTheme="minorHAnsi" w:hAnsiTheme="minorHAnsi" w:cstheme="minorHAnsi"/>
        </w:rPr>
        <w:t xml:space="preserve">the host is legally responsible </w:t>
      </w:r>
      <w:r w:rsidR="00AA4190" w:rsidRPr="00DD0FBE">
        <w:rPr>
          <w:rFonts w:asciiTheme="minorHAnsi" w:hAnsiTheme="minorHAnsi" w:cstheme="minorHAnsi"/>
        </w:rPr>
        <w:t xml:space="preserve">for </w:t>
      </w:r>
      <w:r w:rsidRPr="00DD0FBE">
        <w:rPr>
          <w:rFonts w:asciiTheme="minorHAnsi" w:hAnsiTheme="minorHAnsi" w:cstheme="minorHAnsi"/>
        </w:rPr>
        <w:t>hav</w:t>
      </w:r>
      <w:r w:rsidR="00AA4190" w:rsidRPr="00DD0FBE">
        <w:rPr>
          <w:rFonts w:asciiTheme="minorHAnsi" w:hAnsiTheme="minorHAnsi" w:cstheme="minorHAnsi"/>
        </w:rPr>
        <w:t xml:space="preserve">ing </w:t>
      </w:r>
      <w:r w:rsidRPr="00DD0FBE">
        <w:rPr>
          <w:rFonts w:asciiTheme="minorHAnsi" w:hAnsiTheme="minorHAnsi" w:cstheme="minorHAnsi"/>
        </w:rPr>
        <w:t>a regular check-in meeting with the scholar. There are serious consequences if the host neglects communication with the scholar</w:t>
      </w:r>
      <w:r w:rsidR="00DD0FBE" w:rsidRPr="00DD0FBE">
        <w:rPr>
          <w:rFonts w:asciiTheme="minorHAnsi" w:hAnsiTheme="minorHAnsi" w:cstheme="minorHAnsi"/>
        </w:rPr>
        <w:t>.</w:t>
      </w:r>
    </w:p>
    <w:p w14:paraId="08FAA97A" w14:textId="1D8E9F93" w:rsidR="006511A9" w:rsidRPr="0059708C" w:rsidRDefault="008101EF" w:rsidP="0059708C">
      <w:pPr>
        <w:pStyle w:val="ListParagraph"/>
        <w:numPr>
          <w:ilvl w:val="0"/>
          <w:numId w:val="2"/>
        </w:numPr>
        <w:tabs>
          <w:tab w:val="left" w:pos="1199"/>
          <w:tab w:val="left" w:pos="1201"/>
        </w:tabs>
        <w:spacing w:after="220"/>
        <w:ind w:right="343" w:hanging="360"/>
        <w:rPr>
          <w:rFonts w:asciiTheme="minorHAnsi" w:hAnsiTheme="minorHAnsi" w:cstheme="minorHAnsi"/>
        </w:rPr>
      </w:pPr>
      <w:r w:rsidRPr="0059708C">
        <w:rPr>
          <w:rFonts w:asciiTheme="minorHAnsi" w:hAnsiTheme="minorHAnsi" w:cstheme="minorHAnsi"/>
        </w:rPr>
        <w:lastRenderedPageBreak/>
        <w:t>Create</w:t>
      </w:r>
      <w:r w:rsidRPr="0059708C">
        <w:rPr>
          <w:rFonts w:asciiTheme="minorHAnsi" w:hAnsiTheme="minorHAnsi" w:cstheme="minorHAnsi"/>
          <w:spacing w:val="-4"/>
        </w:rPr>
        <w:t xml:space="preserve"> </w:t>
      </w:r>
      <w:r w:rsidRPr="0059708C">
        <w:rPr>
          <w:rFonts w:asciiTheme="minorHAnsi" w:hAnsiTheme="minorHAnsi" w:cstheme="minorHAnsi"/>
        </w:rPr>
        <w:t>opportunities</w:t>
      </w:r>
      <w:r w:rsidRPr="0059708C">
        <w:rPr>
          <w:rFonts w:asciiTheme="minorHAnsi" w:hAnsiTheme="minorHAnsi" w:cstheme="minorHAnsi"/>
          <w:spacing w:val="-4"/>
        </w:rPr>
        <w:t xml:space="preserve"> </w:t>
      </w:r>
      <w:r w:rsidRPr="0059708C">
        <w:rPr>
          <w:rFonts w:asciiTheme="minorHAnsi" w:hAnsiTheme="minorHAnsi" w:cstheme="minorHAnsi"/>
        </w:rPr>
        <w:t>for</w:t>
      </w:r>
      <w:r w:rsidRPr="0059708C">
        <w:rPr>
          <w:rFonts w:asciiTheme="minorHAnsi" w:hAnsiTheme="minorHAnsi" w:cstheme="minorHAnsi"/>
          <w:spacing w:val="-4"/>
        </w:rPr>
        <w:t xml:space="preserve"> </w:t>
      </w:r>
      <w:r w:rsidR="0059708C">
        <w:rPr>
          <w:rFonts w:asciiTheme="minorHAnsi" w:hAnsiTheme="minorHAnsi" w:cstheme="minorHAnsi"/>
        </w:rPr>
        <w:t>Visiting Scholar</w:t>
      </w:r>
      <w:r w:rsidRPr="0059708C">
        <w:rPr>
          <w:rFonts w:asciiTheme="minorHAnsi" w:hAnsiTheme="minorHAnsi" w:cstheme="minorHAnsi"/>
        </w:rPr>
        <w:t>s</w:t>
      </w:r>
      <w:r w:rsidRPr="0059708C">
        <w:rPr>
          <w:rFonts w:asciiTheme="minorHAnsi" w:hAnsiTheme="minorHAnsi" w:cstheme="minorHAnsi"/>
          <w:spacing w:val="-4"/>
        </w:rPr>
        <w:t xml:space="preserve"> </w:t>
      </w:r>
      <w:r w:rsidRPr="0059708C">
        <w:rPr>
          <w:rFonts w:asciiTheme="minorHAnsi" w:hAnsiTheme="minorHAnsi" w:cstheme="minorHAnsi"/>
        </w:rPr>
        <w:t>to</w:t>
      </w:r>
      <w:r w:rsidRPr="0059708C">
        <w:rPr>
          <w:rFonts w:asciiTheme="minorHAnsi" w:hAnsiTheme="minorHAnsi" w:cstheme="minorHAnsi"/>
          <w:spacing w:val="-3"/>
        </w:rPr>
        <w:t xml:space="preserve"> </w:t>
      </w:r>
      <w:r w:rsidRPr="0059708C">
        <w:rPr>
          <w:rFonts w:asciiTheme="minorHAnsi" w:hAnsiTheme="minorHAnsi" w:cstheme="minorHAnsi"/>
        </w:rPr>
        <w:t>share</w:t>
      </w:r>
      <w:r w:rsidRPr="0059708C">
        <w:rPr>
          <w:rFonts w:asciiTheme="minorHAnsi" w:hAnsiTheme="minorHAnsi" w:cstheme="minorHAnsi"/>
          <w:spacing w:val="-4"/>
        </w:rPr>
        <w:t xml:space="preserve"> </w:t>
      </w:r>
      <w:r w:rsidRPr="0059708C">
        <w:rPr>
          <w:rFonts w:asciiTheme="minorHAnsi" w:hAnsiTheme="minorHAnsi" w:cstheme="minorHAnsi"/>
        </w:rPr>
        <w:t>their</w:t>
      </w:r>
      <w:r w:rsidRPr="0059708C">
        <w:rPr>
          <w:rFonts w:asciiTheme="minorHAnsi" w:hAnsiTheme="minorHAnsi" w:cstheme="minorHAnsi"/>
          <w:spacing w:val="-2"/>
        </w:rPr>
        <w:t xml:space="preserve"> </w:t>
      </w:r>
      <w:r w:rsidRPr="0059708C">
        <w:rPr>
          <w:rFonts w:asciiTheme="minorHAnsi" w:hAnsiTheme="minorHAnsi" w:cstheme="minorHAnsi"/>
        </w:rPr>
        <w:t>personal</w:t>
      </w:r>
      <w:r w:rsidRPr="0059708C">
        <w:rPr>
          <w:rFonts w:asciiTheme="minorHAnsi" w:hAnsiTheme="minorHAnsi" w:cstheme="minorHAnsi"/>
          <w:spacing w:val="-2"/>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professional</w:t>
      </w:r>
      <w:r w:rsidRPr="0059708C">
        <w:rPr>
          <w:rFonts w:asciiTheme="minorHAnsi" w:hAnsiTheme="minorHAnsi" w:cstheme="minorHAnsi"/>
          <w:spacing w:val="-5"/>
        </w:rPr>
        <w:t xml:space="preserve"> </w:t>
      </w:r>
      <w:r w:rsidRPr="0059708C">
        <w:rPr>
          <w:rFonts w:asciiTheme="minorHAnsi" w:hAnsiTheme="minorHAnsi" w:cstheme="minorHAnsi"/>
        </w:rPr>
        <w:t>experiences</w:t>
      </w:r>
      <w:r w:rsidRPr="0059708C">
        <w:rPr>
          <w:rFonts w:asciiTheme="minorHAnsi" w:hAnsiTheme="minorHAnsi" w:cstheme="minorHAnsi"/>
          <w:spacing w:val="-2"/>
        </w:rPr>
        <w:t xml:space="preserve"> </w:t>
      </w:r>
      <w:r w:rsidRPr="0059708C">
        <w:rPr>
          <w:rFonts w:asciiTheme="minorHAnsi" w:hAnsiTheme="minorHAnsi" w:cstheme="minorHAnsi"/>
        </w:rPr>
        <w:t>(</w:t>
      </w:r>
      <w:r w:rsidR="00227B41" w:rsidRPr="0059708C">
        <w:rPr>
          <w:rFonts w:asciiTheme="minorHAnsi" w:hAnsiTheme="minorHAnsi" w:cstheme="minorHAnsi"/>
        </w:rPr>
        <w:t>e.g.,</w:t>
      </w:r>
      <w:r w:rsidRPr="0059708C">
        <w:rPr>
          <w:rFonts w:asciiTheme="minorHAnsi" w:hAnsiTheme="minorHAnsi" w:cstheme="minorHAnsi"/>
        </w:rPr>
        <w:t xml:space="preserve"> seminars; lunchtime talks; cultural exchanges; guiding or interacting with students and colleagues; etc.).</w:t>
      </w:r>
    </w:p>
    <w:p w14:paraId="13445F00" w14:textId="6B06C2AB" w:rsidR="006511A9" w:rsidRPr="0059708C" w:rsidRDefault="008101EF" w:rsidP="0059708C">
      <w:pPr>
        <w:pStyle w:val="ListParagraph"/>
        <w:numPr>
          <w:ilvl w:val="0"/>
          <w:numId w:val="2"/>
        </w:numPr>
        <w:tabs>
          <w:tab w:val="left" w:pos="1198"/>
          <w:tab w:val="left" w:pos="1201"/>
        </w:tabs>
        <w:spacing w:after="220"/>
        <w:ind w:right="156"/>
        <w:rPr>
          <w:rFonts w:asciiTheme="minorHAnsi" w:hAnsiTheme="minorHAnsi" w:cstheme="minorHAnsi"/>
        </w:rPr>
      </w:pPr>
      <w:r w:rsidRPr="0059708C">
        <w:rPr>
          <w:rFonts w:asciiTheme="minorHAnsi" w:hAnsiTheme="minorHAnsi" w:cstheme="minorHAnsi"/>
        </w:rPr>
        <w:t>Get</w:t>
      </w:r>
      <w:r w:rsidRPr="0059708C">
        <w:rPr>
          <w:rFonts w:asciiTheme="minorHAnsi" w:hAnsiTheme="minorHAnsi" w:cstheme="minorHAnsi"/>
          <w:spacing w:val="-1"/>
        </w:rPr>
        <w:t xml:space="preserve"> </w:t>
      </w:r>
      <w:r w:rsidRPr="0059708C">
        <w:rPr>
          <w:rFonts w:asciiTheme="minorHAnsi" w:hAnsiTheme="minorHAnsi" w:cstheme="minorHAnsi"/>
        </w:rPr>
        <w:t>in</w:t>
      </w:r>
      <w:r w:rsidRPr="0059708C">
        <w:rPr>
          <w:rFonts w:asciiTheme="minorHAnsi" w:hAnsiTheme="minorHAnsi" w:cstheme="minorHAnsi"/>
          <w:spacing w:val="-3"/>
        </w:rPr>
        <w:t xml:space="preserve"> </w:t>
      </w:r>
      <w:r w:rsidRPr="0059708C">
        <w:rPr>
          <w:rFonts w:asciiTheme="minorHAnsi" w:hAnsiTheme="minorHAnsi" w:cstheme="minorHAnsi"/>
        </w:rPr>
        <w:t>touch</w:t>
      </w:r>
      <w:r w:rsidRPr="0059708C">
        <w:rPr>
          <w:rFonts w:asciiTheme="minorHAnsi" w:hAnsiTheme="minorHAnsi" w:cstheme="minorHAnsi"/>
          <w:spacing w:val="-5"/>
        </w:rPr>
        <w:t xml:space="preserve"> </w:t>
      </w:r>
      <w:r w:rsidRPr="0059708C">
        <w:rPr>
          <w:rFonts w:asciiTheme="minorHAnsi" w:hAnsiTheme="minorHAnsi" w:cstheme="minorHAnsi"/>
        </w:rPr>
        <w:t>with</w:t>
      </w:r>
      <w:r w:rsidRPr="0059708C">
        <w:rPr>
          <w:rFonts w:asciiTheme="minorHAnsi" w:hAnsiTheme="minorHAnsi" w:cstheme="minorHAnsi"/>
          <w:spacing w:val="-3"/>
        </w:rPr>
        <w:t xml:space="preserve"> </w:t>
      </w:r>
      <w:r w:rsidRPr="0059708C">
        <w:rPr>
          <w:rFonts w:asciiTheme="minorHAnsi" w:hAnsiTheme="minorHAnsi" w:cstheme="minorHAnsi"/>
        </w:rPr>
        <w:t>IPIA</w:t>
      </w:r>
      <w:r w:rsidRPr="0059708C">
        <w:rPr>
          <w:rFonts w:asciiTheme="minorHAnsi" w:hAnsiTheme="minorHAnsi" w:cstheme="minorHAnsi"/>
          <w:spacing w:val="-2"/>
        </w:rPr>
        <w:t xml:space="preserve"> </w:t>
      </w:r>
      <w:r w:rsidRPr="0059708C">
        <w:rPr>
          <w:rFonts w:asciiTheme="minorHAnsi" w:hAnsiTheme="minorHAnsi" w:cstheme="minorHAnsi"/>
        </w:rPr>
        <w:t>to</w:t>
      </w:r>
      <w:r w:rsidRPr="0059708C">
        <w:rPr>
          <w:rFonts w:asciiTheme="minorHAnsi" w:hAnsiTheme="minorHAnsi" w:cstheme="minorHAnsi"/>
          <w:spacing w:val="-1"/>
        </w:rPr>
        <w:t xml:space="preserve"> </w:t>
      </w:r>
      <w:r w:rsidRPr="0059708C">
        <w:rPr>
          <w:rFonts w:asciiTheme="minorHAnsi" w:hAnsiTheme="minorHAnsi" w:cstheme="minorHAnsi"/>
        </w:rPr>
        <w:t>explore</w:t>
      </w:r>
      <w:r w:rsidRPr="0059708C">
        <w:rPr>
          <w:rFonts w:asciiTheme="minorHAnsi" w:hAnsiTheme="minorHAnsi" w:cstheme="minorHAnsi"/>
          <w:spacing w:val="-4"/>
        </w:rPr>
        <w:t xml:space="preserve"> </w:t>
      </w:r>
      <w:r w:rsidRPr="0059708C">
        <w:rPr>
          <w:rFonts w:asciiTheme="minorHAnsi" w:hAnsiTheme="minorHAnsi" w:cstheme="minorHAnsi"/>
        </w:rPr>
        <w:t>opportunities</w:t>
      </w:r>
      <w:r w:rsidRPr="0059708C">
        <w:rPr>
          <w:rFonts w:asciiTheme="minorHAnsi" w:hAnsiTheme="minorHAnsi" w:cstheme="minorHAnsi"/>
          <w:spacing w:val="-2"/>
        </w:rPr>
        <w:t xml:space="preserve"> </w:t>
      </w:r>
      <w:r w:rsidRPr="0059708C">
        <w:rPr>
          <w:rFonts w:asciiTheme="minorHAnsi" w:hAnsiTheme="minorHAnsi" w:cstheme="minorHAnsi"/>
        </w:rPr>
        <w:t>to</w:t>
      </w:r>
      <w:r w:rsidRPr="0059708C">
        <w:rPr>
          <w:rFonts w:asciiTheme="minorHAnsi" w:hAnsiTheme="minorHAnsi" w:cstheme="minorHAnsi"/>
          <w:spacing w:val="-1"/>
        </w:rPr>
        <w:t xml:space="preserve"> </w:t>
      </w:r>
      <w:r w:rsidRPr="0059708C">
        <w:rPr>
          <w:rFonts w:asciiTheme="minorHAnsi" w:hAnsiTheme="minorHAnsi" w:cstheme="minorHAnsi"/>
        </w:rPr>
        <w:t>highlight</w:t>
      </w:r>
      <w:r w:rsidRPr="0059708C">
        <w:rPr>
          <w:rFonts w:asciiTheme="minorHAnsi" w:hAnsiTheme="minorHAnsi" w:cstheme="minorHAnsi"/>
          <w:spacing w:val="-1"/>
        </w:rPr>
        <w:t xml:space="preserve"> </w:t>
      </w:r>
      <w:r w:rsidRPr="0059708C">
        <w:rPr>
          <w:rFonts w:asciiTheme="minorHAnsi" w:hAnsiTheme="minorHAnsi" w:cstheme="minorHAnsi"/>
        </w:rPr>
        <w:t>or</w:t>
      </w:r>
      <w:r w:rsidRPr="0059708C">
        <w:rPr>
          <w:rFonts w:asciiTheme="minorHAnsi" w:hAnsiTheme="minorHAnsi" w:cstheme="minorHAnsi"/>
          <w:spacing w:val="-2"/>
        </w:rPr>
        <w:t xml:space="preserve"> </w:t>
      </w:r>
      <w:r w:rsidRPr="0059708C">
        <w:rPr>
          <w:rFonts w:asciiTheme="minorHAnsi" w:hAnsiTheme="minorHAnsi" w:cstheme="minorHAnsi"/>
        </w:rPr>
        <w:t>showcase</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00701926" w:rsidRPr="0059708C">
        <w:rPr>
          <w:rFonts w:asciiTheme="minorHAnsi" w:hAnsiTheme="minorHAnsi" w:cstheme="minorHAnsi"/>
          <w:spacing w:val="-4"/>
        </w:rPr>
        <w:t xml:space="preserve">Visiting Scholar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their work and to engage with others in the college.</w:t>
      </w:r>
    </w:p>
    <w:p w14:paraId="40FD46E3" w14:textId="3F879E97" w:rsidR="006511A9" w:rsidRPr="0059708C" w:rsidRDefault="008101EF" w:rsidP="0059708C">
      <w:pPr>
        <w:pStyle w:val="ListParagraph"/>
        <w:numPr>
          <w:ilvl w:val="0"/>
          <w:numId w:val="2"/>
        </w:numPr>
        <w:tabs>
          <w:tab w:val="left" w:pos="1198"/>
          <w:tab w:val="left" w:pos="1201"/>
        </w:tabs>
        <w:spacing w:after="220"/>
        <w:ind w:right="376"/>
        <w:rPr>
          <w:rFonts w:asciiTheme="minorHAnsi" w:hAnsiTheme="minorHAnsi" w:cstheme="minorHAnsi"/>
        </w:rPr>
      </w:pPr>
      <w:r w:rsidRPr="0059708C">
        <w:rPr>
          <w:rFonts w:asciiTheme="minorHAnsi" w:hAnsiTheme="minorHAnsi" w:cstheme="minorHAnsi"/>
        </w:rPr>
        <w:t>Encourage</w:t>
      </w:r>
      <w:r w:rsidRPr="0059708C">
        <w:rPr>
          <w:rFonts w:asciiTheme="minorHAnsi" w:hAnsiTheme="minorHAnsi" w:cstheme="minorHAnsi"/>
          <w:spacing w:val="-4"/>
        </w:rPr>
        <w:t xml:space="preserve"> </w:t>
      </w:r>
      <w:r w:rsidR="00701926" w:rsidRPr="0059708C">
        <w:rPr>
          <w:rFonts w:asciiTheme="minorHAnsi" w:hAnsiTheme="minorHAnsi" w:cstheme="minorHAnsi"/>
          <w:spacing w:val="-4"/>
        </w:rPr>
        <w:t xml:space="preserve">your Visiting Scholar </w:t>
      </w:r>
      <w:r w:rsidRPr="0059708C">
        <w:rPr>
          <w:rFonts w:asciiTheme="minorHAnsi" w:hAnsiTheme="minorHAnsi" w:cstheme="minorHAnsi"/>
        </w:rPr>
        <w:t>to</w:t>
      </w:r>
      <w:r w:rsidRPr="0059708C">
        <w:rPr>
          <w:rFonts w:asciiTheme="minorHAnsi" w:hAnsiTheme="minorHAnsi" w:cstheme="minorHAnsi"/>
          <w:spacing w:val="-3"/>
        </w:rPr>
        <w:t xml:space="preserve"> </w:t>
      </w:r>
      <w:r w:rsidRPr="0059708C">
        <w:rPr>
          <w:rFonts w:asciiTheme="minorHAnsi" w:hAnsiTheme="minorHAnsi" w:cstheme="minorHAnsi"/>
        </w:rPr>
        <w:t>present</w:t>
      </w:r>
      <w:r w:rsidRPr="0059708C">
        <w:rPr>
          <w:rFonts w:asciiTheme="minorHAnsi" w:hAnsiTheme="minorHAnsi" w:cstheme="minorHAnsi"/>
          <w:spacing w:val="-1"/>
        </w:rPr>
        <w:t xml:space="preserve"> </w:t>
      </w:r>
      <w:r w:rsidRPr="0059708C">
        <w:rPr>
          <w:rFonts w:asciiTheme="minorHAnsi" w:hAnsiTheme="minorHAnsi" w:cstheme="minorHAnsi"/>
        </w:rPr>
        <w:t>their</w:t>
      </w:r>
      <w:r w:rsidRPr="0059708C">
        <w:rPr>
          <w:rFonts w:asciiTheme="minorHAnsi" w:hAnsiTheme="minorHAnsi" w:cstheme="minorHAnsi"/>
          <w:spacing w:val="-4"/>
        </w:rPr>
        <w:t xml:space="preserve"> </w:t>
      </w:r>
      <w:r w:rsidRPr="0059708C">
        <w:rPr>
          <w:rFonts w:asciiTheme="minorHAnsi" w:hAnsiTheme="minorHAnsi" w:cstheme="minorHAnsi"/>
        </w:rPr>
        <w:t>work</w:t>
      </w:r>
      <w:r w:rsidRPr="0059708C">
        <w:rPr>
          <w:rFonts w:asciiTheme="minorHAnsi" w:hAnsiTheme="minorHAnsi" w:cstheme="minorHAnsi"/>
          <w:spacing w:val="-4"/>
        </w:rPr>
        <w:t xml:space="preserve"> </w:t>
      </w:r>
      <w:r w:rsidRPr="0059708C">
        <w:rPr>
          <w:rFonts w:asciiTheme="minorHAnsi" w:hAnsiTheme="minorHAnsi" w:cstheme="minorHAnsi"/>
        </w:rPr>
        <w:t>on</w:t>
      </w:r>
      <w:r w:rsidRPr="0059708C">
        <w:rPr>
          <w:rFonts w:asciiTheme="minorHAnsi" w:hAnsiTheme="minorHAnsi" w:cstheme="minorHAnsi"/>
          <w:spacing w:val="-3"/>
        </w:rPr>
        <w:t xml:space="preserve"> </w:t>
      </w:r>
      <w:r w:rsidRPr="0059708C">
        <w:rPr>
          <w:rFonts w:asciiTheme="minorHAnsi" w:hAnsiTheme="minorHAnsi" w:cstheme="minorHAnsi"/>
        </w:rPr>
        <w:t>campus</w:t>
      </w:r>
      <w:r w:rsidRPr="0059708C">
        <w:rPr>
          <w:rFonts w:asciiTheme="minorHAnsi" w:hAnsiTheme="minorHAnsi" w:cstheme="minorHAnsi"/>
          <w:spacing w:val="-2"/>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at</w:t>
      </w:r>
      <w:r w:rsidRPr="0059708C">
        <w:rPr>
          <w:rFonts w:asciiTheme="minorHAnsi" w:hAnsiTheme="minorHAnsi" w:cstheme="minorHAnsi"/>
          <w:spacing w:val="-1"/>
        </w:rPr>
        <w:t xml:space="preserve"> </w:t>
      </w:r>
      <w:r w:rsidRPr="0059708C">
        <w:rPr>
          <w:rFonts w:asciiTheme="minorHAnsi" w:hAnsiTheme="minorHAnsi" w:cstheme="minorHAnsi"/>
        </w:rPr>
        <w:t>national</w:t>
      </w:r>
      <w:r w:rsidRPr="0059708C">
        <w:rPr>
          <w:rFonts w:asciiTheme="minorHAnsi" w:hAnsiTheme="minorHAnsi" w:cstheme="minorHAnsi"/>
          <w:spacing w:val="-5"/>
        </w:rPr>
        <w:t xml:space="preserve"> </w:t>
      </w:r>
      <w:r w:rsidRPr="0059708C">
        <w:rPr>
          <w:rFonts w:asciiTheme="minorHAnsi" w:hAnsiTheme="minorHAnsi" w:cstheme="minorHAnsi"/>
        </w:rPr>
        <w:t>meetings</w:t>
      </w:r>
      <w:r w:rsidRPr="0059708C">
        <w:rPr>
          <w:rFonts w:asciiTheme="minorHAnsi" w:hAnsiTheme="minorHAnsi" w:cstheme="minorHAnsi"/>
          <w:spacing w:val="-4"/>
        </w:rPr>
        <w:t xml:space="preserve"> </w:t>
      </w:r>
      <w:r w:rsidRPr="0059708C">
        <w:rPr>
          <w:rFonts w:asciiTheme="minorHAnsi" w:hAnsiTheme="minorHAnsi" w:cstheme="minorHAnsi"/>
        </w:rPr>
        <w:t>(if</w:t>
      </w:r>
      <w:r w:rsidRPr="0059708C">
        <w:rPr>
          <w:rFonts w:asciiTheme="minorHAnsi" w:hAnsiTheme="minorHAnsi" w:cstheme="minorHAnsi"/>
          <w:spacing w:val="-5"/>
        </w:rPr>
        <w:t xml:space="preserve"> </w:t>
      </w:r>
      <w:r w:rsidRPr="0059708C">
        <w:rPr>
          <w:rFonts w:asciiTheme="minorHAnsi" w:hAnsiTheme="minorHAnsi" w:cstheme="minorHAnsi"/>
        </w:rPr>
        <w:t>funds</w:t>
      </w:r>
      <w:r w:rsidRPr="0059708C">
        <w:rPr>
          <w:rFonts w:asciiTheme="minorHAnsi" w:hAnsiTheme="minorHAnsi" w:cstheme="minorHAnsi"/>
          <w:spacing w:val="-2"/>
        </w:rPr>
        <w:t xml:space="preserve"> </w:t>
      </w:r>
      <w:r w:rsidRPr="0059708C">
        <w:rPr>
          <w:rFonts w:asciiTheme="minorHAnsi" w:hAnsiTheme="minorHAnsi" w:cstheme="minorHAnsi"/>
        </w:rPr>
        <w:t xml:space="preserve">are </w:t>
      </w:r>
      <w:r w:rsidRPr="0059708C">
        <w:rPr>
          <w:rFonts w:asciiTheme="minorHAnsi" w:hAnsiTheme="minorHAnsi" w:cstheme="minorHAnsi"/>
          <w:spacing w:val="-2"/>
        </w:rPr>
        <w:t>available).</w:t>
      </w:r>
    </w:p>
    <w:p w14:paraId="2B1EFAB8" w14:textId="473ED19D" w:rsidR="006511A9" w:rsidRPr="00AA4190" w:rsidRDefault="008101EF" w:rsidP="00AA4190">
      <w:pPr>
        <w:pStyle w:val="ListParagraph"/>
        <w:numPr>
          <w:ilvl w:val="0"/>
          <w:numId w:val="2"/>
        </w:numPr>
        <w:tabs>
          <w:tab w:val="left" w:pos="1198"/>
          <w:tab w:val="left" w:pos="1201"/>
        </w:tabs>
        <w:spacing w:after="220"/>
        <w:ind w:right="247"/>
        <w:rPr>
          <w:rFonts w:asciiTheme="minorHAnsi" w:hAnsiTheme="minorHAnsi" w:cstheme="minorHAnsi"/>
        </w:rPr>
      </w:pPr>
      <w:r w:rsidRPr="0059708C">
        <w:rPr>
          <w:rFonts w:asciiTheme="minorHAnsi" w:hAnsiTheme="minorHAnsi" w:cstheme="minorHAnsi"/>
        </w:rPr>
        <w:t xml:space="preserve">Utilize the opportunity to build and develop a long-term professional relationship with </w:t>
      </w:r>
      <w:r w:rsidR="00AA4190">
        <w:rPr>
          <w:rFonts w:asciiTheme="minorHAnsi" w:hAnsiTheme="minorHAnsi" w:cstheme="minorHAnsi"/>
        </w:rPr>
        <w:t>the Visiting Scholar</w:t>
      </w:r>
      <w:r w:rsidRPr="0059708C">
        <w:rPr>
          <w:rFonts w:asciiTheme="minorHAnsi" w:hAnsiTheme="minorHAnsi" w:cstheme="minorHAnsi"/>
        </w:rPr>
        <w:t>.</w:t>
      </w:r>
      <w:r w:rsidRPr="0059708C">
        <w:rPr>
          <w:rFonts w:asciiTheme="minorHAnsi" w:hAnsiTheme="minorHAnsi" w:cstheme="minorHAnsi"/>
          <w:spacing w:val="-2"/>
        </w:rPr>
        <w:t xml:space="preserve"> </w:t>
      </w:r>
      <w:r w:rsidRPr="0059708C">
        <w:rPr>
          <w:rFonts w:asciiTheme="minorHAnsi" w:hAnsiTheme="minorHAnsi" w:cstheme="minorHAnsi"/>
        </w:rPr>
        <w:t>Think</w:t>
      </w:r>
      <w:r w:rsidRPr="0059708C">
        <w:rPr>
          <w:rFonts w:asciiTheme="minorHAnsi" w:hAnsiTheme="minorHAnsi" w:cstheme="minorHAnsi"/>
          <w:spacing w:val="-4"/>
        </w:rPr>
        <w:t xml:space="preserve"> </w:t>
      </w:r>
      <w:r w:rsidRPr="0059708C">
        <w:rPr>
          <w:rFonts w:asciiTheme="minorHAnsi" w:hAnsiTheme="minorHAnsi" w:cstheme="minorHAnsi"/>
        </w:rPr>
        <w:t>about</w:t>
      </w:r>
      <w:r w:rsidRPr="0059708C">
        <w:rPr>
          <w:rFonts w:asciiTheme="minorHAnsi" w:hAnsiTheme="minorHAnsi" w:cstheme="minorHAnsi"/>
          <w:spacing w:val="-4"/>
        </w:rPr>
        <w:t xml:space="preserve"> </w:t>
      </w:r>
      <w:r w:rsidRPr="0059708C">
        <w:rPr>
          <w:rFonts w:asciiTheme="minorHAnsi" w:hAnsiTheme="minorHAnsi" w:cstheme="minorHAnsi"/>
        </w:rPr>
        <w:t>the</w:t>
      </w:r>
      <w:r w:rsidRPr="0059708C">
        <w:rPr>
          <w:rFonts w:asciiTheme="minorHAnsi" w:hAnsiTheme="minorHAnsi" w:cstheme="minorHAnsi"/>
          <w:spacing w:val="-1"/>
        </w:rPr>
        <w:t xml:space="preserve"> </w:t>
      </w:r>
      <w:r w:rsidRPr="0059708C">
        <w:rPr>
          <w:rFonts w:asciiTheme="minorHAnsi" w:hAnsiTheme="minorHAnsi" w:cstheme="minorHAnsi"/>
        </w:rPr>
        <w:t>process</w:t>
      </w:r>
      <w:r w:rsidRPr="0059708C">
        <w:rPr>
          <w:rFonts w:asciiTheme="minorHAnsi" w:hAnsiTheme="minorHAnsi" w:cstheme="minorHAnsi"/>
          <w:spacing w:val="-4"/>
        </w:rPr>
        <w:t xml:space="preserve"> </w:t>
      </w:r>
      <w:r w:rsidRPr="0059708C">
        <w:rPr>
          <w:rFonts w:asciiTheme="minorHAnsi" w:hAnsiTheme="minorHAnsi" w:cstheme="minorHAnsi"/>
        </w:rPr>
        <w:t>of</w:t>
      </w:r>
      <w:r w:rsidRPr="0059708C">
        <w:rPr>
          <w:rFonts w:asciiTheme="minorHAnsi" w:hAnsiTheme="minorHAnsi" w:cstheme="minorHAnsi"/>
          <w:spacing w:val="-2"/>
        </w:rPr>
        <w:t xml:space="preserve"> </w:t>
      </w:r>
      <w:r w:rsidRPr="0059708C">
        <w:rPr>
          <w:rFonts w:asciiTheme="minorHAnsi" w:hAnsiTheme="minorHAnsi" w:cstheme="minorHAnsi"/>
        </w:rPr>
        <w:t>hosting</w:t>
      </w:r>
      <w:r w:rsidRPr="0059708C">
        <w:rPr>
          <w:rFonts w:asciiTheme="minorHAnsi" w:hAnsiTheme="minorHAnsi" w:cstheme="minorHAnsi"/>
          <w:spacing w:val="-3"/>
        </w:rPr>
        <w:t xml:space="preserve"> </w:t>
      </w:r>
      <w:r w:rsidRPr="0059708C">
        <w:rPr>
          <w:rFonts w:asciiTheme="minorHAnsi" w:hAnsiTheme="minorHAnsi" w:cstheme="minorHAnsi"/>
        </w:rPr>
        <w:t>as</w:t>
      </w:r>
      <w:r w:rsidRPr="0059708C">
        <w:rPr>
          <w:rFonts w:asciiTheme="minorHAnsi" w:hAnsiTheme="minorHAnsi" w:cstheme="minorHAnsi"/>
          <w:spacing w:val="-2"/>
        </w:rPr>
        <w:t xml:space="preserve"> </w:t>
      </w:r>
      <w:r w:rsidRPr="0059708C">
        <w:rPr>
          <w:rFonts w:asciiTheme="minorHAnsi" w:hAnsiTheme="minorHAnsi" w:cstheme="minorHAnsi"/>
        </w:rPr>
        <w:t>an</w:t>
      </w:r>
      <w:r w:rsidRPr="0059708C">
        <w:rPr>
          <w:rFonts w:asciiTheme="minorHAnsi" w:hAnsiTheme="minorHAnsi" w:cstheme="minorHAnsi"/>
          <w:spacing w:val="-3"/>
        </w:rPr>
        <w:t xml:space="preserve"> </w:t>
      </w:r>
      <w:r w:rsidRPr="0059708C">
        <w:rPr>
          <w:rFonts w:asciiTheme="minorHAnsi" w:hAnsiTheme="minorHAnsi" w:cstheme="minorHAnsi"/>
        </w:rPr>
        <w:t>investment</w:t>
      </w:r>
      <w:r w:rsidRPr="0059708C">
        <w:rPr>
          <w:rFonts w:asciiTheme="minorHAnsi" w:hAnsiTheme="minorHAnsi" w:cstheme="minorHAnsi"/>
          <w:spacing w:val="-1"/>
        </w:rPr>
        <w:t xml:space="preserve"> </w:t>
      </w:r>
      <w:r w:rsidRPr="0059708C">
        <w:rPr>
          <w:rFonts w:asciiTheme="minorHAnsi" w:hAnsiTheme="minorHAnsi" w:cstheme="minorHAnsi"/>
        </w:rPr>
        <w:t xml:space="preserve">in both of your </w:t>
      </w:r>
      <w:r w:rsidR="00AA4190">
        <w:rPr>
          <w:rFonts w:asciiTheme="minorHAnsi" w:hAnsiTheme="minorHAnsi" w:cstheme="minorHAnsi"/>
        </w:rPr>
        <w:t xml:space="preserve">professional </w:t>
      </w:r>
      <w:r w:rsidRPr="0059708C">
        <w:rPr>
          <w:rFonts w:asciiTheme="minorHAnsi" w:hAnsiTheme="minorHAnsi" w:cstheme="minorHAnsi"/>
        </w:rPr>
        <w:t>futures.</w:t>
      </w:r>
    </w:p>
    <w:p w14:paraId="5E853863" w14:textId="19DE356E" w:rsidR="006511A9" w:rsidRPr="0059708C" w:rsidRDefault="00EC6679" w:rsidP="0059708C">
      <w:pPr>
        <w:pStyle w:val="Heading1"/>
        <w:spacing w:after="220"/>
        <w:ind w:left="121"/>
        <w:rPr>
          <w:rFonts w:asciiTheme="minorHAnsi" w:hAnsiTheme="minorHAnsi" w:cstheme="minorHAnsi"/>
        </w:rPr>
      </w:pPr>
      <w:r>
        <w:rPr>
          <w:rFonts w:asciiTheme="minorHAnsi" w:hAnsiTheme="minorHAnsi" w:cstheme="minorHAnsi"/>
        </w:rPr>
        <w:t xml:space="preserve">Extension or </w:t>
      </w:r>
      <w:r w:rsidR="008101EF" w:rsidRPr="0059708C">
        <w:rPr>
          <w:rFonts w:asciiTheme="minorHAnsi" w:hAnsiTheme="minorHAnsi" w:cstheme="minorHAnsi"/>
        </w:rPr>
        <w:t>Completion</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of</w:t>
      </w:r>
      <w:r w:rsidR="008101EF" w:rsidRPr="0059708C">
        <w:rPr>
          <w:rFonts w:asciiTheme="minorHAnsi" w:hAnsiTheme="minorHAnsi" w:cstheme="minorHAnsi"/>
          <w:spacing w:val="-4"/>
        </w:rPr>
        <w:t xml:space="preserve"> </w:t>
      </w:r>
      <w:r w:rsidR="008101EF" w:rsidRPr="0059708C">
        <w:rPr>
          <w:rFonts w:asciiTheme="minorHAnsi" w:hAnsiTheme="minorHAnsi" w:cstheme="minorHAnsi"/>
        </w:rPr>
        <w:t>the</w:t>
      </w:r>
      <w:r w:rsidR="008101EF" w:rsidRPr="0059708C">
        <w:rPr>
          <w:rFonts w:asciiTheme="minorHAnsi" w:hAnsiTheme="minorHAnsi" w:cstheme="minorHAnsi"/>
          <w:spacing w:val="-5"/>
        </w:rPr>
        <w:t xml:space="preserve"> </w:t>
      </w:r>
      <w:r w:rsidR="008101EF" w:rsidRPr="0059708C">
        <w:rPr>
          <w:rFonts w:asciiTheme="minorHAnsi" w:hAnsiTheme="minorHAnsi" w:cstheme="minorHAnsi"/>
        </w:rPr>
        <w:t>visit</w:t>
      </w:r>
      <w:r w:rsidR="008101EF" w:rsidRPr="0059708C">
        <w:rPr>
          <w:rFonts w:asciiTheme="minorHAnsi" w:hAnsiTheme="minorHAnsi" w:cstheme="minorHAnsi"/>
          <w:spacing w:val="-3"/>
        </w:rPr>
        <w:t xml:space="preserve"> </w:t>
      </w:r>
      <w:r w:rsidR="008101EF" w:rsidRPr="0059708C">
        <w:rPr>
          <w:rFonts w:asciiTheme="minorHAnsi" w:hAnsiTheme="minorHAnsi" w:cstheme="minorHAnsi"/>
        </w:rPr>
        <w:t>and</w:t>
      </w:r>
      <w:r w:rsidR="008101EF" w:rsidRPr="0059708C">
        <w:rPr>
          <w:rFonts w:asciiTheme="minorHAnsi" w:hAnsiTheme="minorHAnsi" w:cstheme="minorHAnsi"/>
          <w:spacing w:val="-4"/>
        </w:rPr>
        <w:t xml:space="preserve"> </w:t>
      </w:r>
      <w:r w:rsidR="008101EF" w:rsidRPr="0059708C">
        <w:rPr>
          <w:rFonts w:asciiTheme="minorHAnsi" w:hAnsiTheme="minorHAnsi" w:cstheme="minorHAnsi"/>
          <w:spacing w:val="-2"/>
        </w:rPr>
        <w:t>departure</w:t>
      </w:r>
    </w:p>
    <w:p w14:paraId="6C303875" w14:textId="47069BF3" w:rsidR="006511A9" w:rsidRPr="0059708C" w:rsidRDefault="008101EF" w:rsidP="0059708C">
      <w:pPr>
        <w:pStyle w:val="BodyText"/>
        <w:spacing w:before="0" w:after="220"/>
        <w:ind w:left="119" w:firstLine="0"/>
        <w:rPr>
          <w:rFonts w:asciiTheme="minorHAnsi" w:hAnsiTheme="minorHAnsi" w:cstheme="minorHAnsi"/>
        </w:rPr>
      </w:pPr>
      <w:r w:rsidRPr="0059708C">
        <w:rPr>
          <w:rFonts w:asciiTheme="minorHAnsi" w:hAnsiTheme="minorHAnsi" w:cstheme="minorHAnsi"/>
        </w:rPr>
        <w:t>Your</w:t>
      </w:r>
      <w:r w:rsidRPr="0059708C">
        <w:rPr>
          <w:rFonts w:asciiTheme="minorHAnsi" w:hAnsiTheme="minorHAnsi" w:cstheme="minorHAnsi"/>
          <w:spacing w:val="-4"/>
        </w:rPr>
        <w:t xml:space="preserve"> </w:t>
      </w:r>
      <w:r w:rsidRPr="0059708C">
        <w:rPr>
          <w:rFonts w:asciiTheme="minorHAnsi" w:hAnsiTheme="minorHAnsi" w:cstheme="minorHAnsi"/>
        </w:rPr>
        <w:t>work</w:t>
      </w:r>
      <w:r w:rsidRPr="0059708C">
        <w:rPr>
          <w:rFonts w:asciiTheme="minorHAnsi" w:hAnsiTheme="minorHAnsi" w:cstheme="minorHAnsi"/>
          <w:spacing w:val="-2"/>
        </w:rPr>
        <w:t xml:space="preserve"> </w:t>
      </w:r>
      <w:r w:rsidRPr="0059708C">
        <w:rPr>
          <w:rFonts w:asciiTheme="minorHAnsi" w:hAnsiTheme="minorHAnsi" w:cstheme="minorHAnsi"/>
        </w:rPr>
        <w:t>doesn’t</w:t>
      </w:r>
      <w:r w:rsidRPr="0059708C">
        <w:rPr>
          <w:rFonts w:asciiTheme="minorHAnsi" w:hAnsiTheme="minorHAnsi" w:cstheme="minorHAnsi"/>
          <w:spacing w:val="-3"/>
        </w:rPr>
        <w:t xml:space="preserve"> </w:t>
      </w:r>
      <w:r w:rsidRPr="0059708C">
        <w:rPr>
          <w:rFonts w:asciiTheme="minorHAnsi" w:hAnsiTheme="minorHAnsi" w:cstheme="minorHAnsi"/>
        </w:rPr>
        <w:t>end</w:t>
      </w:r>
      <w:r w:rsidRPr="0059708C">
        <w:rPr>
          <w:rFonts w:asciiTheme="minorHAnsi" w:hAnsiTheme="minorHAnsi" w:cstheme="minorHAnsi"/>
          <w:spacing w:val="-3"/>
        </w:rPr>
        <w:t xml:space="preserve"> </w:t>
      </w:r>
      <w:r w:rsidRPr="0059708C">
        <w:rPr>
          <w:rFonts w:asciiTheme="minorHAnsi" w:hAnsiTheme="minorHAnsi" w:cstheme="minorHAnsi"/>
        </w:rPr>
        <w:t>when</w:t>
      </w:r>
      <w:r w:rsidRPr="0059708C">
        <w:rPr>
          <w:rFonts w:asciiTheme="minorHAnsi" w:hAnsiTheme="minorHAnsi" w:cstheme="minorHAnsi"/>
          <w:spacing w:val="-3"/>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w:t>
      </w:r>
      <w:r w:rsidR="0059708C">
        <w:rPr>
          <w:rFonts w:asciiTheme="minorHAnsi" w:hAnsiTheme="minorHAnsi" w:cstheme="minorHAnsi"/>
        </w:rPr>
        <w:t>Visiting Scholar</w:t>
      </w:r>
      <w:r w:rsidRPr="0059708C">
        <w:rPr>
          <w:rFonts w:asciiTheme="minorHAnsi" w:hAnsiTheme="minorHAnsi" w:cstheme="minorHAnsi"/>
          <w:spacing w:val="-2"/>
        </w:rPr>
        <w:t xml:space="preserve"> leaves.</w:t>
      </w:r>
    </w:p>
    <w:p w14:paraId="7BD35296" w14:textId="77777777" w:rsidR="00197633" w:rsidRDefault="008101EF" w:rsidP="00197633">
      <w:pPr>
        <w:pStyle w:val="ListParagraph"/>
        <w:numPr>
          <w:ilvl w:val="0"/>
          <w:numId w:val="1"/>
        </w:numPr>
        <w:tabs>
          <w:tab w:val="left" w:pos="1197"/>
          <w:tab w:val="left" w:pos="1200"/>
        </w:tabs>
        <w:spacing w:after="220"/>
        <w:ind w:right="646"/>
        <w:rPr>
          <w:rFonts w:asciiTheme="minorHAnsi" w:hAnsiTheme="minorHAnsi" w:cstheme="minorHAnsi"/>
        </w:rPr>
      </w:pPr>
      <w:r w:rsidRPr="0060410F">
        <w:rPr>
          <w:rFonts w:asciiTheme="minorHAnsi" w:hAnsiTheme="minorHAnsi" w:cstheme="minorHAnsi"/>
        </w:rPr>
        <w:t>Follow</w:t>
      </w:r>
      <w:r w:rsidRPr="0060410F">
        <w:rPr>
          <w:rFonts w:asciiTheme="minorHAnsi" w:hAnsiTheme="minorHAnsi" w:cstheme="minorHAnsi"/>
          <w:spacing w:val="-1"/>
        </w:rPr>
        <w:t xml:space="preserve"> </w:t>
      </w:r>
      <w:r w:rsidRPr="0060410F">
        <w:rPr>
          <w:rFonts w:asciiTheme="minorHAnsi" w:hAnsiTheme="minorHAnsi" w:cstheme="minorHAnsi"/>
        </w:rPr>
        <w:t>university</w:t>
      </w:r>
      <w:r w:rsidRPr="0060410F">
        <w:rPr>
          <w:rFonts w:asciiTheme="minorHAnsi" w:hAnsiTheme="minorHAnsi" w:cstheme="minorHAnsi"/>
          <w:spacing w:val="-3"/>
        </w:rPr>
        <w:t xml:space="preserve"> </w:t>
      </w:r>
      <w:r w:rsidRPr="0060410F">
        <w:rPr>
          <w:rFonts w:asciiTheme="minorHAnsi" w:hAnsiTheme="minorHAnsi" w:cstheme="minorHAnsi"/>
        </w:rPr>
        <w:t>rules</w:t>
      </w:r>
      <w:r w:rsidRPr="0060410F">
        <w:rPr>
          <w:rFonts w:asciiTheme="minorHAnsi" w:hAnsiTheme="minorHAnsi" w:cstheme="minorHAnsi"/>
          <w:spacing w:val="-2"/>
        </w:rPr>
        <w:t xml:space="preserve"> </w:t>
      </w:r>
      <w:r w:rsidRPr="0060410F">
        <w:rPr>
          <w:rFonts w:asciiTheme="minorHAnsi" w:hAnsiTheme="minorHAnsi" w:cstheme="minorHAnsi"/>
        </w:rPr>
        <w:t>and</w:t>
      </w:r>
      <w:r w:rsidRPr="0060410F">
        <w:rPr>
          <w:rFonts w:asciiTheme="minorHAnsi" w:hAnsiTheme="minorHAnsi" w:cstheme="minorHAnsi"/>
          <w:spacing w:val="-5"/>
        </w:rPr>
        <w:t xml:space="preserve"> </w:t>
      </w:r>
      <w:r w:rsidRPr="0060410F">
        <w:rPr>
          <w:rFonts w:asciiTheme="minorHAnsi" w:hAnsiTheme="minorHAnsi" w:cstheme="minorHAnsi"/>
        </w:rPr>
        <w:t>communicate</w:t>
      </w:r>
      <w:r w:rsidRPr="0060410F">
        <w:rPr>
          <w:rFonts w:asciiTheme="minorHAnsi" w:hAnsiTheme="minorHAnsi" w:cstheme="minorHAnsi"/>
          <w:spacing w:val="-4"/>
        </w:rPr>
        <w:t xml:space="preserve"> </w:t>
      </w:r>
      <w:r w:rsidRPr="0060410F">
        <w:rPr>
          <w:rFonts w:asciiTheme="minorHAnsi" w:hAnsiTheme="minorHAnsi" w:cstheme="minorHAnsi"/>
        </w:rPr>
        <w:t>with</w:t>
      </w:r>
      <w:r w:rsidRPr="0060410F">
        <w:rPr>
          <w:rFonts w:asciiTheme="minorHAnsi" w:hAnsiTheme="minorHAnsi" w:cstheme="minorHAnsi"/>
          <w:spacing w:val="-3"/>
        </w:rPr>
        <w:t xml:space="preserve"> </w:t>
      </w:r>
      <w:r w:rsidRPr="0060410F">
        <w:rPr>
          <w:rFonts w:asciiTheme="minorHAnsi" w:hAnsiTheme="minorHAnsi" w:cstheme="minorHAnsi"/>
        </w:rPr>
        <w:t>ISS</w:t>
      </w:r>
      <w:r w:rsidRPr="0060410F">
        <w:rPr>
          <w:rFonts w:asciiTheme="minorHAnsi" w:hAnsiTheme="minorHAnsi" w:cstheme="minorHAnsi"/>
          <w:spacing w:val="-5"/>
        </w:rPr>
        <w:t xml:space="preserve"> up</w:t>
      </w:r>
      <w:r w:rsidRPr="0060410F">
        <w:rPr>
          <w:rFonts w:asciiTheme="minorHAnsi" w:hAnsiTheme="minorHAnsi" w:cstheme="minorHAnsi"/>
        </w:rPr>
        <w:t>on</w:t>
      </w:r>
      <w:r w:rsidRPr="0060410F">
        <w:rPr>
          <w:rFonts w:asciiTheme="minorHAnsi" w:hAnsiTheme="minorHAnsi" w:cstheme="minorHAnsi"/>
          <w:spacing w:val="-3"/>
        </w:rPr>
        <w:t xml:space="preserve"> </w:t>
      </w:r>
      <w:r w:rsidRPr="0060410F">
        <w:rPr>
          <w:rFonts w:asciiTheme="minorHAnsi" w:hAnsiTheme="minorHAnsi" w:cstheme="minorHAnsi"/>
        </w:rPr>
        <w:t>departure</w:t>
      </w:r>
      <w:r w:rsidRPr="0060410F">
        <w:rPr>
          <w:rFonts w:asciiTheme="minorHAnsi" w:hAnsiTheme="minorHAnsi" w:cstheme="minorHAnsi"/>
          <w:spacing w:val="-4"/>
        </w:rPr>
        <w:t xml:space="preserve"> </w:t>
      </w:r>
      <w:r w:rsidRPr="0060410F">
        <w:rPr>
          <w:rFonts w:asciiTheme="minorHAnsi" w:hAnsiTheme="minorHAnsi" w:cstheme="minorHAnsi"/>
        </w:rPr>
        <w:t>of</w:t>
      </w:r>
      <w:r w:rsidRPr="0060410F">
        <w:rPr>
          <w:rFonts w:asciiTheme="minorHAnsi" w:hAnsiTheme="minorHAnsi" w:cstheme="minorHAnsi"/>
          <w:spacing w:val="-4"/>
        </w:rPr>
        <w:t xml:space="preserve"> </w:t>
      </w:r>
      <w:r w:rsidR="00701926" w:rsidRPr="0060410F">
        <w:rPr>
          <w:rFonts w:asciiTheme="minorHAnsi" w:hAnsiTheme="minorHAnsi" w:cstheme="minorHAnsi"/>
          <w:spacing w:val="-4"/>
        </w:rPr>
        <w:t xml:space="preserve">Visiting Scholars </w:t>
      </w:r>
      <w:r w:rsidRPr="0060410F">
        <w:rPr>
          <w:rFonts w:asciiTheme="minorHAnsi" w:hAnsiTheme="minorHAnsi" w:cstheme="minorHAnsi"/>
        </w:rPr>
        <w:t>according</w:t>
      </w:r>
      <w:r w:rsidRPr="0060410F">
        <w:rPr>
          <w:rFonts w:asciiTheme="minorHAnsi" w:hAnsiTheme="minorHAnsi" w:cstheme="minorHAnsi"/>
          <w:spacing w:val="-3"/>
        </w:rPr>
        <w:t xml:space="preserve"> </w:t>
      </w:r>
      <w:r w:rsidRPr="0060410F">
        <w:rPr>
          <w:rFonts w:asciiTheme="minorHAnsi" w:hAnsiTheme="minorHAnsi" w:cstheme="minorHAnsi"/>
        </w:rPr>
        <w:t>to immigration guidelines.</w:t>
      </w:r>
    </w:p>
    <w:p w14:paraId="08A08C01" w14:textId="08D20340" w:rsidR="00EC6679" w:rsidRPr="00197633" w:rsidRDefault="008101EF" w:rsidP="00197633">
      <w:pPr>
        <w:pStyle w:val="ListParagraph"/>
        <w:numPr>
          <w:ilvl w:val="0"/>
          <w:numId w:val="1"/>
        </w:numPr>
        <w:tabs>
          <w:tab w:val="left" w:pos="1197"/>
          <w:tab w:val="left" w:pos="1200"/>
        </w:tabs>
        <w:spacing w:after="220"/>
        <w:ind w:right="646"/>
        <w:rPr>
          <w:rFonts w:asciiTheme="minorHAnsi" w:hAnsiTheme="minorHAnsi" w:cstheme="minorHAnsi"/>
        </w:rPr>
      </w:pPr>
      <w:r w:rsidRPr="00197633">
        <w:rPr>
          <w:rFonts w:asciiTheme="minorHAnsi" w:hAnsiTheme="minorHAnsi" w:cstheme="minorHAnsi"/>
        </w:rPr>
        <w:t>If</w:t>
      </w:r>
      <w:r w:rsidRPr="00197633">
        <w:rPr>
          <w:rFonts w:asciiTheme="minorHAnsi" w:hAnsiTheme="minorHAnsi" w:cstheme="minorHAnsi"/>
          <w:spacing w:val="-2"/>
        </w:rPr>
        <w:t xml:space="preserve"> </w:t>
      </w:r>
      <w:r w:rsidRPr="00197633">
        <w:rPr>
          <w:rFonts w:asciiTheme="minorHAnsi" w:hAnsiTheme="minorHAnsi" w:cstheme="minorHAnsi"/>
        </w:rPr>
        <w:t>an</w:t>
      </w:r>
      <w:r w:rsidRPr="00197633">
        <w:rPr>
          <w:rFonts w:asciiTheme="minorHAnsi" w:hAnsiTheme="minorHAnsi" w:cstheme="minorHAnsi"/>
          <w:spacing w:val="-3"/>
        </w:rPr>
        <w:t xml:space="preserve"> </w:t>
      </w:r>
      <w:r w:rsidRPr="00197633">
        <w:rPr>
          <w:rFonts w:asciiTheme="minorHAnsi" w:hAnsiTheme="minorHAnsi" w:cstheme="minorHAnsi"/>
        </w:rPr>
        <w:t>extension</w:t>
      </w:r>
      <w:r w:rsidRPr="00197633">
        <w:rPr>
          <w:rFonts w:asciiTheme="minorHAnsi" w:hAnsiTheme="minorHAnsi" w:cstheme="minorHAnsi"/>
          <w:spacing w:val="-4"/>
        </w:rPr>
        <w:t xml:space="preserve"> </w:t>
      </w:r>
      <w:r w:rsidRPr="00197633">
        <w:rPr>
          <w:rFonts w:asciiTheme="minorHAnsi" w:hAnsiTheme="minorHAnsi" w:cstheme="minorHAnsi"/>
        </w:rPr>
        <w:t>of</w:t>
      </w:r>
      <w:r w:rsidRPr="00197633">
        <w:rPr>
          <w:rFonts w:asciiTheme="minorHAnsi" w:hAnsiTheme="minorHAnsi" w:cstheme="minorHAnsi"/>
          <w:spacing w:val="-4"/>
        </w:rPr>
        <w:t xml:space="preserve"> </w:t>
      </w:r>
      <w:r w:rsidRPr="00197633">
        <w:rPr>
          <w:rFonts w:asciiTheme="minorHAnsi" w:hAnsiTheme="minorHAnsi" w:cstheme="minorHAnsi"/>
        </w:rPr>
        <w:t>stay</w:t>
      </w:r>
      <w:r w:rsidRPr="00197633">
        <w:rPr>
          <w:rFonts w:asciiTheme="minorHAnsi" w:hAnsiTheme="minorHAnsi" w:cstheme="minorHAnsi"/>
          <w:spacing w:val="-1"/>
        </w:rPr>
        <w:t xml:space="preserve"> </w:t>
      </w:r>
      <w:r w:rsidRPr="00197633">
        <w:rPr>
          <w:rFonts w:asciiTheme="minorHAnsi" w:hAnsiTheme="minorHAnsi" w:cstheme="minorHAnsi"/>
        </w:rPr>
        <w:t>is</w:t>
      </w:r>
      <w:r w:rsidRPr="00197633">
        <w:rPr>
          <w:rFonts w:asciiTheme="minorHAnsi" w:hAnsiTheme="minorHAnsi" w:cstheme="minorHAnsi"/>
          <w:spacing w:val="-2"/>
        </w:rPr>
        <w:t xml:space="preserve"> </w:t>
      </w:r>
      <w:r w:rsidRPr="00197633">
        <w:rPr>
          <w:rFonts w:asciiTheme="minorHAnsi" w:hAnsiTheme="minorHAnsi" w:cstheme="minorHAnsi"/>
        </w:rPr>
        <w:t>needed,</w:t>
      </w:r>
      <w:r w:rsidRPr="00197633">
        <w:rPr>
          <w:rFonts w:asciiTheme="minorHAnsi" w:hAnsiTheme="minorHAnsi" w:cstheme="minorHAnsi"/>
          <w:spacing w:val="-2"/>
        </w:rPr>
        <w:t xml:space="preserve"> </w:t>
      </w:r>
      <w:r w:rsidR="00EC6679" w:rsidRPr="00197633">
        <w:rPr>
          <w:rFonts w:asciiTheme="minorHAnsi" w:hAnsiTheme="minorHAnsi" w:cstheme="minorHAnsi"/>
          <w:spacing w:val="-2"/>
        </w:rPr>
        <w:t xml:space="preserve">the department contact initiates an electronic workflow called “Current J-1 Scholar Extension” </w:t>
      </w:r>
      <w:r w:rsidR="00EC6679" w:rsidRPr="00197633">
        <w:rPr>
          <w:rFonts w:asciiTheme="minorHAnsi" w:hAnsiTheme="minorHAnsi" w:cstheme="minorHAnsi"/>
        </w:rPr>
        <w:t>no sooner than 90 days before the program date as listed in Box 3 of the DS-2019</w:t>
      </w:r>
      <w:r w:rsidRPr="00197633">
        <w:rPr>
          <w:rFonts w:asciiTheme="minorHAnsi" w:hAnsiTheme="minorHAnsi" w:cstheme="minorHAnsi"/>
        </w:rPr>
        <w:t xml:space="preserve">. </w:t>
      </w:r>
      <w:r w:rsidR="00EC6679" w:rsidRPr="00197633">
        <w:rPr>
          <w:rFonts w:asciiTheme="minorHAnsi" w:hAnsiTheme="minorHAnsi" w:cstheme="minorHAnsi"/>
        </w:rPr>
        <w:t>If there are questions or concerns about the extension, please email </w:t>
      </w:r>
      <w:hyperlink r:id="rId18" w:history="1">
        <w:r w:rsidR="00EC6679" w:rsidRPr="00197633">
          <w:rPr>
            <w:rFonts w:asciiTheme="minorHAnsi" w:hAnsiTheme="minorHAnsi" w:cstheme="minorHAnsi"/>
          </w:rPr>
          <w:t>intlscholars@purdue.edu</w:t>
        </w:r>
      </w:hyperlink>
      <w:r w:rsidR="00EC6679" w:rsidRPr="00197633">
        <w:rPr>
          <w:rFonts w:asciiTheme="minorHAnsi" w:hAnsiTheme="minorHAnsi" w:cstheme="minorHAnsi"/>
        </w:rPr>
        <w:t>.</w:t>
      </w:r>
      <w:r w:rsidR="00EC6679" w:rsidRPr="00197633">
        <w:rPr>
          <w:rFonts w:ascii="Arial" w:hAnsi="Arial" w:cs="Arial"/>
          <w:spacing w:val="2"/>
          <w:shd w:val="clear" w:color="auto" w:fill="FFFFFF"/>
        </w:rPr>
        <w:t> </w:t>
      </w:r>
      <w:r w:rsidR="00EC6679" w:rsidRPr="00197633">
        <w:rPr>
          <w:rFonts w:asciiTheme="minorHAnsi" w:hAnsiTheme="minorHAnsi" w:cstheme="minorHAnsi"/>
        </w:rPr>
        <w:t>Be aware that, in the case of individuals who are funded by their home countries, there are no guarantees</w:t>
      </w:r>
      <w:r w:rsidR="00EC6679" w:rsidRPr="00197633">
        <w:rPr>
          <w:rFonts w:asciiTheme="minorHAnsi" w:hAnsiTheme="minorHAnsi" w:cstheme="minorHAnsi"/>
          <w:spacing w:val="-3"/>
        </w:rPr>
        <w:t xml:space="preserve"> </w:t>
      </w:r>
      <w:r w:rsidR="00EC6679" w:rsidRPr="00197633">
        <w:rPr>
          <w:rFonts w:asciiTheme="minorHAnsi" w:hAnsiTheme="minorHAnsi" w:cstheme="minorHAnsi"/>
        </w:rPr>
        <w:t>that the federal</w:t>
      </w:r>
      <w:r w:rsidR="00EC6679" w:rsidRPr="00197633">
        <w:rPr>
          <w:rFonts w:asciiTheme="minorHAnsi" w:hAnsiTheme="minorHAnsi" w:cstheme="minorHAnsi"/>
          <w:spacing w:val="-4"/>
        </w:rPr>
        <w:t xml:space="preserve"> </w:t>
      </w:r>
      <w:r w:rsidR="00EC6679" w:rsidRPr="00197633">
        <w:rPr>
          <w:rFonts w:asciiTheme="minorHAnsi" w:hAnsiTheme="minorHAnsi" w:cstheme="minorHAnsi"/>
        </w:rPr>
        <w:t>agency,</w:t>
      </w:r>
      <w:r w:rsidR="00EC6679" w:rsidRPr="00197633">
        <w:rPr>
          <w:rFonts w:asciiTheme="minorHAnsi" w:hAnsiTheme="minorHAnsi" w:cstheme="minorHAnsi"/>
          <w:spacing w:val="-3"/>
        </w:rPr>
        <w:t xml:space="preserve"> </w:t>
      </w:r>
      <w:r w:rsidR="00EC6679" w:rsidRPr="00197633">
        <w:rPr>
          <w:rFonts w:asciiTheme="minorHAnsi" w:hAnsiTheme="minorHAnsi" w:cstheme="minorHAnsi"/>
        </w:rPr>
        <w:t>funding</w:t>
      </w:r>
      <w:r w:rsidR="00EC6679" w:rsidRPr="00197633">
        <w:rPr>
          <w:rFonts w:asciiTheme="minorHAnsi" w:hAnsiTheme="minorHAnsi" w:cstheme="minorHAnsi"/>
          <w:spacing w:val="-2"/>
        </w:rPr>
        <w:t xml:space="preserve"> </w:t>
      </w:r>
      <w:r w:rsidR="00EC6679" w:rsidRPr="00197633">
        <w:rPr>
          <w:rFonts w:asciiTheme="minorHAnsi" w:hAnsiTheme="minorHAnsi" w:cstheme="minorHAnsi"/>
        </w:rPr>
        <w:t>agency,</w:t>
      </w:r>
      <w:r w:rsidR="00EC6679" w:rsidRPr="00197633">
        <w:rPr>
          <w:rFonts w:asciiTheme="minorHAnsi" w:hAnsiTheme="minorHAnsi" w:cstheme="minorHAnsi"/>
          <w:spacing w:val="-3"/>
        </w:rPr>
        <w:t xml:space="preserve"> </w:t>
      </w:r>
      <w:r w:rsidR="00EC6679" w:rsidRPr="00197633">
        <w:rPr>
          <w:rFonts w:asciiTheme="minorHAnsi" w:hAnsiTheme="minorHAnsi" w:cstheme="minorHAnsi"/>
        </w:rPr>
        <w:t>or</w:t>
      </w:r>
      <w:r w:rsidR="00EC6679" w:rsidRPr="00197633">
        <w:rPr>
          <w:rFonts w:asciiTheme="minorHAnsi" w:hAnsiTheme="minorHAnsi" w:cstheme="minorHAnsi"/>
          <w:spacing w:val="-3"/>
        </w:rPr>
        <w:t xml:space="preserve"> </w:t>
      </w:r>
      <w:r w:rsidR="00EC6679" w:rsidRPr="00197633">
        <w:rPr>
          <w:rFonts w:asciiTheme="minorHAnsi" w:hAnsiTheme="minorHAnsi" w:cstheme="minorHAnsi"/>
        </w:rPr>
        <w:t>home institution</w:t>
      </w:r>
      <w:r w:rsidR="00EC6679" w:rsidRPr="00197633">
        <w:rPr>
          <w:rFonts w:asciiTheme="minorHAnsi" w:hAnsiTheme="minorHAnsi" w:cstheme="minorHAnsi"/>
          <w:spacing w:val="-4"/>
        </w:rPr>
        <w:t xml:space="preserve"> </w:t>
      </w:r>
      <w:r w:rsidR="00EC6679" w:rsidRPr="00197633">
        <w:rPr>
          <w:rFonts w:asciiTheme="minorHAnsi" w:hAnsiTheme="minorHAnsi" w:cstheme="minorHAnsi"/>
        </w:rPr>
        <w:t>will</w:t>
      </w:r>
      <w:r w:rsidR="00EC6679" w:rsidRPr="00197633">
        <w:rPr>
          <w:rFonts w:asciiTheme="minorHAnsi" w:hAnsiTheme="minorHAnsi" w:cstheme="minorHAnsi"/>
          <w:spacing w:val="-1"/>
        </w:rPr>
        <w:t xml:space="preserve"> </w:t>
      </w:r>
      <w:r w:rsidR="00EC6679" w:rsidRPr="00197633">
        <w:rPr>
          <w:rFonts w:asciiTheme="minorHAnsi" w:hAnsiTheme="minorHAnsi" w:cstheme="minorHAnsi"/>
        </w:rPr>
        <w:t xml:space="preserve">approve the </w:t>
      </w:r>
      <w:r w:rsidR="00EC6679" w:rsidRPr="00197633">
        <w:rPr>
          <w:rFonts w:asciiTheme="minorHAnsi" w:hAnsiTheme="minorHAnsi" w:cstheme="minorHAnsi"/>
          <w:spacing w:val="-2"/>
        </w:rPr>
        <w:t>request.</w:t>
      </w:r>
    </w:p>
    <w:p w14:paraId="045F6F32" w14:textId="77777777" w:rsidR="00EC6679" w:rsidRPr="00EC6679" w:rsidRDefault="00EC6679" w:rsidP="00EC6679">
      <w:pPr>
        <w:pStyle w:val="ListParagraph"/>
        <w:numPr>
          <w:ilvl w:val="0"/>
          <w:numId w:val="1"/>
        </w:numPr>
        <w:tabs>
          <w:tab w:val="left" w:pos="1197"/>
          <w:tab w:val="left" w:pos="1199"/>
        </w:tabs>
        <w:spacing w:after="220"/>
        <w:ind w:left="1199" w:right="434" w:hanging="360"/>
        <w:rPr>
          <w:rFonts w:asciiTheme="minorHAnsi" w:hAnsiTheme="minorHAnsi" w:cstheme="minorHAnsi"/>
        </w:rPr>
      </w:pPr>
      <w:r w:rsidRPr="00EC6679">
        <w:rPr>
          <w:rFonts w:asciiTheme="minorHAnsi" w:hAnsiTheme="minorHAnsi" w:cstheme="minorHAnsi"/>
        </w:rPr>
        <w:t>When the department ISS Liaison initiates the Current J-1 Scholar Extension, both the J-1 scholar's supervisor and the J-1 scholar themselves will receive electronic forms to complete. As part of this, you must upload the following documents-</w:t>
      </w:r>
    </w:p>
    <w:p w14:paraId="5C3996B2" w14:textId="77777777" w:rsidR="00EC6679" w:rsidRPr="00EC6679" w:rsidRDefault="00EC6679" w:rsidP="00EC6679">
      <w:pPr>
        <w:pStyle w:val="ListParagraph"/>
        <w:numPr>
          <w:ilvl w:val="1"/>
          <w:numId w:val="1"/>
        </w:numPr>
        <w:tabs>
          <w:tab w:val="left" w:pos="1197"/>
          <w:tab w:val="left" w:pos="1199"/>
        </w:tabs>
        <w:spacing w:after="220"/>
        <w:ind w:right="434"/>
        <w:rPr>
          <w:rFonts w:asciiTheme="minorHAnsi" w:hAnsiTheme="minorHAnsi" w:cstheme="minorHAnsi"/>
        </w:rPr>
      </w:pPr>
      <w:r w:rsidRPr="00EC6679">
        <w:rPr>
          <w:rFonts w:asciiTheme="minorHAnsi" w:hAnsiTheme="minorHAnsi" w:cstheme="minorHAnsi"/>
        </w:rPr>
        <w:t>Proof of your current health insurance, in English </w:t>
      </w:r>
    </w:p>
    <w:p w14:paraId="28571A16" w14:textId="77777777" w:rsidR="00EC6679" w:rsidRPr="00EC6679" w:rsidRDefault="00EC6679" w:rsidP="00EC6679">
      <w:pPr>
        <w:pStyle w:val="ListParagraph"/>
        <w:numPr>
          <w:ilvl w:val="1"/>
          <w:numId w:val="1"/>
        </w:numPr>
        <w:tabs>
          <w:tab w:val="left" w:pos="1197"/>
          <w:tab w:val="left" w:pos="1199"/>
        </w:tabs>
        <w:spacing w:after="220"/>
        <w:ind w:right="434"/>
        <w:rPr>
          <w:rFonts w:asciiTheme="minorHAnsi" w:hAnsiTheme="minorHAnsi" w:cstheme="minorHAnsi"/>
        </w:rPr>
      </w:pPr>
      <w:r w:rsidRPr="00EC6679">
        <w:rPr>
          <w:rFonts w:asciiTheme="minorHAnsi" w:hAnsiTheme="minorHAnsi" w:cstheme="minorHAnsi"/>
        </w:rPr>
        <w:t>Proof of any non-Purdue financial support for the time period requested for the extension. (The department will provide proof of any Purdue financial support proof.)</w:t>
      </w:r>
    </w:p>
    <w:p w14:paraId="3090754A" w14:textId="77777777" w:rsidR="00EC6679" w:rsidRPr="00EC6679" w:rsidRDefault="00EC6679" w:rsidP="00EC6679">
      <w:pPr>
        <w:pStyle w:val="ListParagraph"/>
        <w:numPr>
          <w:ilvl w:val="1"/>
          <w:numId w:val="1"/>
        </w:numPr>
        <w:tabs>
          <w:tab w:val="left" w:pos="1197"/>
          <w:tab w:val="left" w:pos="1199"/>
        </w:tabs>
        <w:spacing w:after="220"/>
        <w:ind w:right="434"/>
        <w:rPr>
          <w:rFonts w:asciiTheme="minorHAnsi" w:hAnsiTheme="minorHAnsi" w:cstheme="minorHAnsi"/>
        </w:rPr>
      </w:pPr>
      <w:r w:rsidRPr="00EC6679">
        <w:rPr>
          <w:rFonts w:asciiTheme="minorHAnsi" w:hAnsiTheme="minorHAnsi" w:cstheme="minorHAnsi"/>
        </w:rPr>
        <w:t>This proof must be less than one year old at the time of the request.</w:t>
      </w:r>
    </w:p>
    <w:p w14:paraId="30F073AC" w14:textId="2ECC5F88" w:rsidR="00EC6679" w:rsidRPr="00EC6679" w:rsidRDefault="00EC6679" w:rsidP="00EC6679">
      <w:pPr>
        <w:pStyle w:val="ListParagraph"/>
        <w:numPr>
          <w:ilvl w:val="1"/>
          <w:numId w:val="1"/>
        </w:numPr>
        <w:tabs>
          <w:tab w:val="left" w:pos="1197"/>
          <w:tab w:val="left" w:pos="1199"/>
        </w:tabs>
        <w:spacing w:after="220"/>
        <w:ind w:right="434"/>
        <w:rPr>
          <w:rFonts w:asciiTheme="minorHAnsi" w:hAnsiTheme="minorHAnsi" w:cstheme="minorHAnsi"/>
        </w:rPr>
      </w:pPr>
      <w:r w:rsidRPr="00EC6679">
        <w:rPr>
          <w:rFonts w:asciiTheme="minorHAnsi" w:hAnsiTheme="minorHAnsi" w:cstheme="minorHAnsi"/>
        </w:rPr>
        <w:t>The Financial Info e</w:t>
      </w:r>
      <w:r w:rsidR="00B13732">
        <w:rPr>
          <w:rFonts w:asciiTheme="minorHAnsi" w:hAnsiTheme="minorHAnsi" w:cstheme="minorHAnsi"/>
        </w:rPr>
        <w:t xml:space="preserve">lectronic </w:t>
      </w:r>
      <w:r w:rsidRPr="00EC6679">
        <w:rPr>
          <w:rFonts w:asciiTheme="minorHAnsi" w:hAnsiTheme="minorHAnsi" w:cstheme="minorHAnsi"/>
        </w:rPr>
        <w:t>form will provide additional guidance based on the type of financial support </w:t>
      </w:r>
    </w:p>
    <w:p w14:paraId="13925485" w14:textId="1586D5A7" w:rsidR="00EC6679" w:rsidRPr="00EC6679" w:rsidRDefault="00EC6679" w:rsidP="00EC6679">
      <w:pPr>
        <w:pStyle w:val="ListParagraph"/>
        <w:numPr>
          <w:ilvl w:val="1"/>
          <w:numId w:val="1"/>
        </w:numPr>
        <w:tabs>
          <w:tab w:val="left" w:pos="1197"/>
          <w:tab w:val="left" w:pos="1199"/>
        </w:tabs>
        <w:spacing w:after="220"/>
        <w:ind w:right="434"/>
        <w:rPr>
          <w:rFonts w:asciiTheme="minorHAnsi" w:hAnsiTheme="minorHAnsi" w:cstheme="minorHAnsi"/>
        </w:rPr>
      </w:pPr>
      <w:r w:rsidRPr="00EC6679">
        <w:rPr>
          <w:rFonts w:asciiTheme="minorHAnsi" w:hAnsiTheme="minorHAnsi" w:cstheme="minorHAnsi"/>
        </w:rPr>
        <w:t>If you have new or different immigration or travel documents (passport, visa, etc</w:t>
      </w:r>
      <w:r w:rsidR="00B13732">
        <w:rPr>
          <w:rFonts w:asciiTheme="minorHAnsi" w:hAnsiTheme="minorHAnsi" w:cstheme="minorHAnsi"/>
        </w:rPr>
        <w:t>.</w:t>
      </w:r>
      <w:r w:rsidRPr="00EC6679">
        <w:rPr>
          <w:rFonts w:asciiTheme="minorHAnsi" w:hAnsiTheme="minorHAnsi" w:cstheme="minorHAnsi"/>
        </w:rPr>
        <w:t>) since the last DS-2019 issued, you must upload these when completing your e</w:t>
      </w:r>
      <w:r w:rsidR="00B13732">
        <w:rPr>
          <w:rFonts w:asciiTheme="minorHAnsi" w:hAnsiTheme="minorHAnsi" w:cstheme="minorHAnsi"/>
        </w:rPr>
        <w:t>lectronic for</w:t>
      </w:r>
      <w:r w:rsidRPr="00EC6679">
        <w:rPr>
          <w:rFonts w:asciiTheme="minorHAnsi" w:hAnsiTheme="minorHAnsi" w:cstheme="minorHAnsi"/>
        </w:rPr>
        <w:t>ms</w:t>
      </w:r>
    </w:p>
    <w:p w14:paraId="6FC12D48" w14:textId="77777777" w:rsidR="00EC6679" w:rsidRPr="00EC6679" w:rsidRDefault="00EC6679" w:rsidP="00EC6679">
      <w:pPr>
        <w:pStyle w:val="ListParagraph"/>
        <w:numPr>
          <w:ilvl w:val="1"/>
          <w:numId w:val="1"/>
        </w:numPr>
        <w:tabs>
          <w:tab w:val="left" w:pos="1197"/>
          <w:tab w:val="left" w:pos="1199"/>
        </w:tabs>
        <w:spacing w:after="220"/>
        <w:ind w:right="434"/>
        <w:rPr>
          <w:rFonts w:asciiTheme="minorHAnsi" w:hAnsiTheme="minorHAnsi" w:cstheme="minorHAnsi"/>
        </w:rPr>
      </w:pPr>
      <w:r w:rsidRPr="00EC6679">
        <w:rPr>
          <w:rFonts w:asciiTheme="minorHAnsi" w:hAnsiTheme="minorHAnsi" w:cstheme="minorHAnsi"/>
        </w:rPr>
        <w:t>Current Form I-94 record, obtained at </w:t>
      </w:r>
      <w:hyperlink r:id="rId19" w:anchor="/home#/recent-search" w:tgtFrame="_blank" w:history="1">
        <w:r w:rsidRPr="00EC6679">
          <w:rPr>
            <w:rFonts w:asciiTheme="minorHAnsi" w:hAnsiTheme="minorHAnsi" w:cstheme="minorHAnsi"/>
          </w:rPr>
          <w:t>https://i94.cbp.dhs.gov/i94</w:t>
        </w:r>
      </w:hyperlink>
    </w:p>
    <w:p w14:paraId="60F3217C" w14:textId="1FE9B120" w:rsidR="00EC6679" w:rsidRPr="00EC6679" w:rsidRDefault="00EC6679" w:rsidP="00EC6679">
      <w:pPr>
        <w:pStyle w:val="ListParagraph"/>
        <w:numPr>
          <w:ilvl w:val="0"/>
          <w:numId w:val="1"/>
        </w:numPr>
        <w:tabs>
          <w:tab w:val="left" w:pos="1197"/>
          <w:tab w:val="left" w:pos="1199"/>
        </w:tabs>
        <w:spacing w:after="220"/>
        <w:ind w:left="1199" w:right="434" w:hanging="360"/>
        <w:rPr>
          <w:rFonts w:asciiTheme="minorHAnsi" w:hAnsiTheme="minorHAnsi" w:cstheme="minorHAnsi"/>
        </w:rPr>
      </w:pPr>
      <w:r w:rsidRPr="00EC6679">
        <w:rPr>
          <w:rFonts w:asciiTheme="minorHAnsi" w:hAnsiTheme="minorHAnsi" w:cstheme="minorHAnsi"/>
        </w:rPr>
        <w:t>Within 10 business days of completion of </w:t>
      </w:r>
      <w:r w:rsidRPr="00EC6679">
        <w:rPr>
          <w:rFonts w:asciiTheme="minorHAnsi" w:hAnsiTheme="minorHAnsi" w:cstheme="minorHAnsi"/>
          <w:i/>
          <w:iCs/>
        </w:rPr>
        <w:t>all</w:t>
      </w:r>
      <w:r w:rsidRPr="00EC6679">
        <w:rPr>
          <w:rFonts w:asciiTheme="minorHAnsi" w:hAnsiTheme="minorHAnsi" w:cstheme="minorHAnsi"/>
        </w:rPr>
        <w:t> required e</w:t>
      </w:r>
      <w:r>
        <w:rPr>
          <w:rFonts w:asciiTheme="minorHAnsi" w:hAnsiTheme="minorHAnsi" w:cstheme="minorHAnsi"/>
        </w:rPr>
        <w:t xml:space="preserve">lectronic </w:t>
      </w:r>
      <w:r w:rsidRPr="00EC6679">
        <w:rPr>
          <w:rFonts w:asciiTheme="minorHAnsi" w:hAnsiTheme="minorHAnsi" w:cstheme="minorHAnsi"/>
        </w:rPr>
        <w:t xml:space="preserve">forms, International </w:t>
      </w:r>
      <w:r w:rsidRPr="00EC6679">
        <w:rPr>
          <w:rFonts w:asciiTheme="minorHAnsi" w:hAnsiTheme="minorHAnsi" w:cstheme="minorHAnsi"/>
        </w:rPr>
        <w:lastRenderedPageBreak/>
        <w:t>Scholar Services will process the program extension request. Once complete, a new DS-2019 will be issued. We will email the scholar to advise when it is ready to pick up. </w:t>
      </w:r>
    </w:p>
    <w:p w14:paraId="6A587579" w14:textId="0839B6E5" w:rsidR="00EC6679" w:rsidRPr="00EC6679" w:rsidRDefault="00EC6679" w:rsidP="00EC6679">
      <w:pPr>
        <w:tabs>
          <w:tab w:val="left" w:pos="1197"/>
          <w:tab w:val="left" w:pos="1199"/>
        </w:tabs>
        <w:spacing w:after="220"/>
        <w:ind w:left="839" w:right="434"/>
        <w:rPr>
          <w:rFonts w:asciiTheme="minorHAnsi" w:hAnsiTheme="minorHAnsi" w:cstheme="minorHAnsi"/>
        </w:rPr>
      </w:pPr>
      <w:r w:rsidRPr="00EC6679">
        <w:rPr>
          <w:rFonts w:asciiTheme="minorHAnsi" w:hAnsiTheme="minorHAnsi" w:cstheme="minorHAnsi"/>
          <w:b/>
          <w:bCs/>
        </w:rPr>
        <w:t>Caution:</w:t>
      </w:r>
      <w:r w:rsidRPr="00EC6679">
        <w:rPr>
          <w:rFonts w:asciiTheme="minorHAnsi" w:hAnsiTheme="minorHAnsi" w:cstheme="minorHAnsi"/>
        </w:rPr>
        <w:t xml:space="preserve"> While the process of requesting an extension of J-1 program at Purdue is the department </w:t>
      </w:r>
      <w:r>
        <w:rPr>
          <w:rFonts w:asciiTheme="minorHAnsi" w:hAnsiTheme="minorHAnsi" w:cstheme="minorHAnsi"/>
        </w:rPr>
        <w:t>contact’s</w:t>
      </w:r>
      <w:r w:rsidRPr="00EC6679">
        <w:rPr>
          <w:rFonts w:asciiTheme="minorHAnsi" w:hAnsiTheme="minorHAnsi" w:cstheme="minorHAnsi"/>
        </w:rPr>
        <w:t xml:space="preserve"> responsibility, the scholar bears responsibility for complying with the terms and conditions of their stay in the USA. The scholar must collaborate with their department to ensure that a program extension, if mutually wanted, is timely pursued. </w:t>
      </w:r>
    </w:p>
    <w:p w14:paraId="5E9FA495" w14:textId="77777777" w:rsidR="00EC6679" w:rsidRPr="00EC6679" w:rsidRDefault="00EC6679" w:rsidP="00EC6679">
      <w:pPr>
        <w:pStyle w:val="ListParagraph"/>
        <w:numPr>
          <w:ilvl w:val="0"/>
          <w:numId w:val="1"/>
        </w:numPr>
        <w:tabs>
          <w:tab w:val="left" w:pos="1197"/>
          <w:tab w:val="left" w:pos="1199"/>
        </w:tabs>
        <w:spacing w:after="220"/>
        <w:ind w:left="1199" w:right="434" w:hanging="360"/>
        <w:rPr>
          <w:rFonts w:asciiTheme="minorHAnsi" w:hAnsiTheme="minorHAnsi" w:cstheme="minorHAnsi"/>
        </w:rPr>
      </w:pPr>
      <w:r w:rsidRPr="00EC6679">
        <w:rPr>
          <w:rFonts w:asciiTheme="minorHAnsi" w:hAnsiTheme="minorHAnsi" w:cstheme="minorHAnsi"/>
        </w:rPr>
        <w:t>Without program extension, the J-1 scholar must</w:t>
      </w:r>
    </w:p>
    <w:p w14:paraId="2422B27A" w14:textId="25023E15" w:rsidR="00EC6679" w:rsidRPr="00EC6679" w:rsidRDefault="00EC6679" w:rsidP="00EC6679">
      <w:pPr>
        <w:pStyle w:val="ListParagraph"/>
        <w:numPr>
          <w:ilvl w:val="1"/>
          <w:numId w:val="1"/>
        </w:numPr>
        <w:tabs>
          <w:tab w:val="left" w:pos="1197"/>
          <w:tab w:val="left" w:pos="1199"/>
        </w:tabs>
        <w:spacing w:after="220"/>
        <w:ind w:right="434"/>
        <w:rPr>
          <w:rFonts w:asciiTheme="minorHAnsi" w:hAnsiTheme="minorHAnsi" w:cstheme="minorHAnsi"/>
        </w:rPr>
      </w:pPr>
      <w:r w:rsidRPr="00EC6679">
        <w:rPr>
          <w:rFonts w:asciiTheme="minorHAnsi" w:hAnsiTheme="minorHAnsi" w:cstheme="minorHAnsi"/>
        </w:rPr>
        <w:t>cease their J-1 program activities (research, teaching, etc.) on the end date of the J program as listed in Box 3 of the DS-2019, and</w:t>
      </w:r>
      <w:r>
        <w:rPr>
          <w:rFonts w:asciiTheme="minorHAnsi" w:hAnsiTheme="minorHAnsi" w:cstheme="minorHAnsi"/>
        </w:rPr>
        <w:t xml:space="preserve"> </w:t>
      </w:r>
      <w:r w:rsidRPr="00EC6679">
        <w:rPr>
          <w:rFonts w:asciiTheme="minorHAnsi" w:hAnsiTheme="minorHAnsi" w:cstheme="minorHAnsi"/>
        </w:rPr>
        <w:t>by no later than the end of their grace period (which lasts 30 days beginning on the day after their program end date) either </w:t>
      </w:r>
      <w:hyperlink r:id="rId20" w:tgtFrame="_blank" w:history="1">
        <w:r w:rsidRPr="00EC6679">
          <w:rPr>
            <w:rFonts w:asciiTheme="minorHAnsi" w:hAnsiTheme="minorHAnsi" w:cstheme="minorHAnsi"/>
          </w:rPr>
          <w:t>depart the US or otherwise extend their stay</w:t>
        </w:r>
      </w:hyperlink>
      <w:r w:rsidRPr="00EC6679">
        <w:rPr>
          <w:rFonts w:asciiTheme="minorHAnsi" w:hAnsiTheme="minorHAnsi" w:cstheme="minorHAnsi"/>
        </w:rPr>
        <w:t>.</w:t>
      </w:r>
    </w:p>
    <w:p w14:paraId="01238CE1" w14:textId="61CF0632" w:rsidR="006511A9" w:rsidRPr="00EC6679" w:rsidRDefault="008101EF" w:rsidP="0059708C">
      <w:pPr>
        <w:pStyle w:val="ListParagraph"/>
        <w:numPr>
          <w:ilvl w:val="0"/>
          <w:numId w:val="1"/>
        </w:numPr>
        <w:tabs>
          <w:tab w:val="left" w:pos="1196"/>
          <w:tab w:val="left" w:pos="1199"/>
        </w:tabs>
        <w:spacing w:after="220"/>
        <w:ind w:left="1199" w:right="509"/>
        <w:rPr>
          <w:rFonts w:asciiTheme="minorHAnsi" w:hAnsiTheme="minorHAnsi" w:cstheme="minorHAnsi"/>
        </w:rPr>
      </w:pPr>
      <w:r w:rsidRPr="00EC6679">
        <w:rPr>
          <w:rFonts w:asciiTheme="minorHAnsi" w:hAnsiTheme="minorHAnsi" w:cstheme="minorHAnsi"/>
        </w:rPr>
        <w:t>Report</w:t>
      </w:r>
      <w:r w:rsidRPr="00EC6679">
        <w:rPr>
          <w:rFonts w:asciiTheme="minorHAnsi" w:hAnsiTheme="minorHAnsi" w:cstheme="minorHAnsi"/>
          <w:spacing w:val="-4"/>
        </w:rPr>
        <w:t xml:space="preserve"> </w:t>
      </w:r>
      <w:r w:rsidRPr="00EC6679">
        <w:rPr>
          <w:rFonts w:asciiTheme="minorHAnsi" w:hAnsiTheme="minorHAnsi" w:cstheme="minorHAnsi"/>
        </w:rPr>
        <w:t>the</w:t>
      </w:r>
      <w:r w:rsidRPr="00EC6679">
        <w:rPr>
          <w:rFonts w:asciiTheme="minorHAnsi" w:hAnsiTheme="minorHAnsi" w:cstheme="minorHAnsi"/>
          <w:spacing w:val="-4"/>
        </w:rPr>
        <w:t xml:space="preserve"> </w:t>
      </w:r>
      <w:r w:rsidRPr="00EC6679">
        <w:rPr>
          <w:rFonts w:asciiTheme="minorHAnsi" w:hAnsiTheme="minorHAnsi" w:cstheme="minorHAnsi"/>
        </w:rPr>
        <w:t>timely</w:t>
      </w:r>
      <w:r w:rsidRPr="00EC6679">
        <w:rPr>
          <w:rFonts w:asciiTheme="minorHAnsi" w:hAnsiTheme="minorHAnsi" w:cstheme="minorHAnsi"/>
          <w:spacing w:val="-3"/>
        </w:rPr>
        <w:t xml:space="preserve"> </w:t>
      </w:r>
      <w:r w:rsidRPr="00EC6679">
        <w:rPr>
          <w:rFonts w:asciiTheme="minorHAnsi" w:hAnsiTheme="minorHAnsi" w:cstheme="minorHAnsi"/>
        </w:rPr>
        <w:t>departure</w:t>
      </w:r>
      <w:r w:rsidRPr="00EC6679">
        <w:rPr>
          <w:rFonts w:asciiTheme="minorHAnsi" w:hAnsiTheme="minorHAnsi" w:cstheme="minorHAnsi"/>
          <w:spacing w:val="-1"/>
        </w:rPr>
        <w:t xml:space="preserve"> </w:t>
      </w:r>
      <w:r w:rsidRPr="00EC6679">
        <w:rPr>
          <w:rFonts w:asciiTheme="minorHAnsi" w:hAnsiTheme="minorHAnsi" w:cstheme="minorHAnsi"/>
        </w:rPr>
        <w:t>of</w:t>
      </w:r>
      <w:r w:rsidRPr="00EC6679">
        <w:rPr>
          <w:rFonts w:asciiTheme="minorHAnsi" w:hAnsiTheme="minorHAnsi" w:cstheme="minorHAnsi"/>
          <w:spacing w:val="-4"/>
        </w:rPr>
        <w:t xml:space="preserve"> </w:t>
      </w:r>
      <w:r w:rsidRPr="00EC6679">
        <w:rPr>
          <w:rFonts w:asciiTheme="minorHAnsi" w:hAnsiTheme="minorHAnsi" w:cstheme="minorHAnsi"/>
        </w:rPr>
        <w:t>the</w:t>
      </w:r>
      <w:r w:rsidRPr="00EC6679">
        <w:rPr>
          <w:rFonts w:asciiTheme="minorHAnsi" w:hAnsiTheme="minorHAnsi" w:cstheme="minorHAnsi"/>
          <w:spacing w:val="-4"/>
        </w:rPr>
        <w:t xml:space="preserve"> </w:t>
      </w:r>
      <w:r w:rsidRPr="00EC6679">
        <w:rPr>
          <w:rFonts w:asciiTheme="minorHAnsi" w:hAnsiTheme="minorHAnsi" w:cstheme="minorHAnsi"/>
        </w:rPr>
        <w:t>individual</w:t>
      </w:r>
      <w:r w:rsidRPr="00EC6679">
        <w:rPr>
          <w:rFonts w:asciiTheme="minorHAnsi" w:hAnsiTheme="minorHAnsi" w:cstheme="minorHAnsi"/>
          <w:spacing w:val="-4"/>
        </w:rPr>
        <w:t xml:space="preserve"> </w:t>
      </w:r>
      <w:r w:rsidRPr="00EC6679">
        <w:rPr>
          <w:rFonts w:asciiTheme="minorHAnsi" w:hAnsiTheme="minorHAnsi" w:cstheme="minorHAnsi"/>
        </w:rPr>
        <w:t>to</w:t>
      </w:r>
      <w:r w:rsidRPr="00EC6679">
        <w:rPr>
          <w:rFonts w:asciiTheme="minorHAnsi" w:hAnsiTheme="minorHAnsi" w:cstheme="minorHAnsi"/>
          <w:spacing w:val="-3"/>
        </w:rPr>
        <w:t xml:space="preserve"> </w:t>
      </w:r>
      <w:r w:rsidRPr="00EC6679">
        <w:rPr>
          <w:rFonts w:asciiTheme="minorHAnsi" w:hAnsiTheme="minorHAnsi" w:cstheme="minorHAnsi"/>
        </w:rPr>
        <w:t>your</w:t>
      </w:r>
      <w:r w:rsidRPr="00EC6679">
        <w:rPr>
          <w:rFonts w:asciiTheme="minorHAnsi" w:hAnsiTheme="minorHAnsi" w:cstheme="minorHAnsi"/>
          <w:spacing w:val="-2"/>
        </w:rPr>
        <w:t xml:space="preserve"> </w:t>
      </w:r>
      <w:r w:rsidRPr="00EC6679">
        <w:rPr>
          <w:rFonts w:asciiTheme="minorHAnsi" w:hAnsiTheme="minorHAnsi" w:cstheme="minorHAnsi"/>
        </w:rPr>
        <w:t>business</w:t>
      </w:r>
      <w:r w:rsidRPr="00EC6679">
        <w:rPr>
          <w:rFonts w:asciiTheme="minorHAnsi" w:hAnsiTheme="minorHAnsi" w:cstheme="minorHAnsi"/>
          <w:spacing w:val="-2"/>
        </w:rPr>
        <w:t xml:space="preserve"> </w:t>
      </w:r>
      <w:r w:rsidRPr="00EC6679">
        <w:rPr>
          <w:rFonts w:asciiTheme="minorHAnsi" w:hAnsiTheme="minorHAnsi" w:cstheme="minorHAnsi"/>
        </w:rPr>
        <w:t>office</w:t>
      </w:r>
      <w:r w:rsidRPr="00EC6679">
        <w:rPr>
          <w:rFonts w:asciiTheme="minorHAnsi" w:hAnsiTheme="minorHAnsi" w:cstheme="minorHAnsi"/>
          <w:spacing w:val="-1"/>
        </w:rPr>
        <w:t xml:space="preserve"> </w:t>
      </w:r>
      <w:r w:rsidRPr="00EC6679">
        <w:rPr>
          <w:rFonts w:asciiTheme="minorHAnsi" w:hAnsiTheme="minorHAnsi" w:cstheme="minorHAnsi"/>
        </w:rPr>
        <w:t>and</w:t>
      </w:r>
      <w:r w:rsidRPr="00EC6679">
        <w:rPr>
          <w:rFonts w:asciiTheme="minorHAnsi" w:hAnsiTheme="minorHAnsi" w:cstheme="minorHAnsi"/>
          <w:spacing w:val="-3"/>
        </w:rPr>
        <w:t xml:space="preserve"> </w:t>
      </w:r>
      <w:r w:rsidRPr="00EC6679">
        <w:rPr>
          <w:rFonts w:asciiTheme="minorHAnsi" w:hAnsiTheme="minorHAnsi" w:cstheme="minorHAnsi"/>
        </w:rPr>
        <w:t>ISS</w:t>
      </w:r>
      <w:r w:rsidRPr="00EC6679">
        <w:rPr>
          <w:rFonts w:asciiTheme="minorHAnsi" w:hAnsiTheme="minorHAnsi" w:cstheme="minorHAnsi"/>
          <w:spacing w:val="-3"/>
        </w:rPr>
        <w:t xml:space="preserve"> </w:t>
      </w:r>
      <w:r w:rsidRPr="00EC6679">
        <w:rPr>
          <w:rFonts w:asciiTheme="minorHAnsi" w:hAnsiTheme="minorHAnsi" w:cstheme="minorHAnsi"/>
        </w:rPr>
        <w:t>as</w:t>
      </w:r>
      <w:r w:rsidRPr="00EC6679">
        <w:rPr>
          <w:rFonts w:asciiTheme="minorHAnsi" w:hAnsiTheme="minorHAnsi" w:cstheme="minorHAnsi"/>
          <w:spacing w:val="-2"/>
        </w:rPr>
        <w:t xml:space="preserve"> </w:t>
      </w:r>
      <w:r w:rsidRPr="00EC6679">
        <w:rPr>
          <w:rFonts w:asciiTheme="minorHAnsi" w:hAnsiTheme="minorHAnsi" w:cstheme="minorHAnsi"/>
        </w:rPr>
        <w:t>needed</w:t>
      </w:r>
      <w:r w:rsidRPr="00EC6679">
        <w:rPr>
          <w:rFonts w:asciiTheme="minorHAnsi" w:hAnsiTheme="minorHAnsi" w:cstheme="minorHAnsi"/>
          <w:spacing w:val="-3"/>
        </w:rPr>
        <w:t xml:space="preserve"> </w:t>
      </w:r>
      <w:r w:rsidRPr="00EC6679">
        <w:rPr>
          <w:rFonts w:asciiTheme="minorHAnsi" w:hAnsiTheme="minorHAnsi" w:cstheme="minorHAnsi"/>
        </w:rPr>
        <w:t>(this may vary but it is a good policy to inform business office).</w:t>
      </w:r>
    </w:p>
    <w:p w14:paraId="4BE04A5C" w14:textId="16157284" w:rsidR="006511A9" w:rsidRPr="0059708C" w:rsidRDefault="008101EF" w:rsidP="0059708C">
      <w:pPr>
        <w:pStyle w:val="ListParagraph"/>
        <w:numPr>
          <w:ilvl w:val="0"/>
          <w:numId w:val="1"/>
        </w:numPr>
        <w:tabs>
          <w:tab w:val="left" w:pos="1197"/>
          <w:tab w:val="left" w:pos="1200"/>
        </w:tabs>
        <w:spacing w:after="220"/>
        <w:ind w:right="950"/>
        <w:rPr>
          <w:rFonts w:asciiTheme="minorHAnsi" w:hAnsiTheme="minorHAnsi" w:cstheme="minorHAnsi"/>
        </w:rPr>
      </w:pPr>
      <w:r w:rsidRPr="0059708C">
        <w:rPr>
          <w:rFonts w:asciiTheme="minorHAnsi" w:hAnsiTheme="minorHAnsi" w:cstheme="minorHAnsi"/>
        </w:rPr>
        <w:t>Plan</w:t>
      </w:r>
      <w:r w:rsidRPr="0059708C">
        <w:rPr>
          <w:rFonts w:asciiTheme="minorHAnsi" w:hAnsiTheme="minorHAnsi" w:cstheme="minorHAnsi"/>
          <w:spacing w:val="-3"/>
        </w:rPr>
        <w:t xml:space="preserve"> </w:t>
      </w:r>
      <w:r w:rsidRPr="0059708C">
        <w:rPr>
          <w:rFonts w:asciiTheme="minorHAnsi" w:hAnsiTheme="minorHAnsi" w:cstheme="minorHAnsi"/>
        </w:rPr>
        <w:t>for</w:t>
      </w:r>
      <w:r w:rsidRPr="0059708C">
        <w:rPr>
          <w:rFonts w:asciiTheme="minorHAnsi" w:hAnsiTheme="minorHAnsi" w:cstheme="minorHAnsi"/>
          <w:spacing w:val="-2"/>
        </w:rPr>
        <w:t xml:space="preserve"> </w:t>
      </w:r>
      <w:r w:rsidRPr="0059708C">
        <w:rPr>
          <w:rFonts w:asciiTheme="minorHAnsi" w:hAnsiTheme="minorHAnsi" w:cstheme="minorHAnsi"/>
        </w:rPr>
        <w:t>a</w:t>
      </w:r>
      <w:r w:rsidRPr="0059708C">
        <w:rPr>
          <w:rFonts w:asciiTheme="minorHAnsi" w:hAnsiTheme="minorHAnsi" w:cstheme="minorHAnsi"/>
          <w:spacing w:val="-2"/>
        </w:rPr>
        <w:t xml:space="preserve"> </w:t>
      </w:r>
      <w:r w:rsidRPr="0059708C">
        <w:rPr>
          <w:rFonts w:asciiTheme="minorHAnsi" w:hAnsiTheme="minorHAnsi" w:cstheme="minorHAnsi"/>
        </w:rPr>
        <w:t>follow</w:t>
      </w:r>
      <w:r w:rsidRPr="0059708C">
        <w:rPr>
          <w:rFonts w:asciiTheme="minorHAnsi" w:hAnsiTheme="minorHAnsi" w:cstheme="minorHAnsi"/>
          <w:spacing w:val="-1"/>
        </w:rPr>
        <w:t xml:space="preserve"> </w:t>
      </w:r>
      <w:r w:rsidRPr="0059708C">
        <w:rPr>
          <w:rFonts w:asciiTheme="minorHAnsi" w:hAnsiTheme="minorHAnsi" w:cstheme="minorHAnsi"/>
        </w:rPr>
        <w:t>up</w:t>
      </w:r>
      <w:r w:rsidRPr="0059708C">
        <w:rPr>
          <w:rFonts w:asciiTheme="minorHAnsi" w:hAnsiTheme="minorHAnsi" w:cstheme="minorHAnsi"/>
          <w:spacing w:val="-3"/>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a</w:t>
      </w:r>
      <w:r w:rsidRPr="0059708C">
        <w:rPr>
          <w:rFonts w:asciiTheme="minorHAnsi" w:hAnsiTheme="minorHAnsi" w:cstheme="minorHAnsi"/>
          <w:spacing w:val="-4"/>
        </w:rPr>
        <w:t xml:space="preserve"> </w:t>
      </w:r>
      <w:r w:rsidRPr="0059708C">
        <w:rPr>
          <w:rFonts w:asciiTheme="minorHAnsi" w:hAnsiTheme="minorHAnsi" w:cstheme="minorHAnsi"/>
        </w:rPr>
        <w:t>long-term</w:t>
      </w:r>
      <w:r w:rsidRPr="0059708C">
        <w:rPr>
          <w:rFonts w:asciiTheme="minorHAnsi" w:hAnsiTheme="minorHAnsi" w:cstheme="minorHAnsi"/>
          <w:spacing w:val="-1"/>
        </w:rPr>
        <w:t xml:space="preserve"> </w:t>
      </w:r>
      <w:r w:rsidRPr="0059708C">
        <w:rPr>
          <w:rFonts w:asciiTheme="minorHAnsi" w:hAnsiTheme="minorHAnsi" w:cstheme="minorHAnsi"/>
        </w:rPr>
        <w:t>engagement</w:t>
      </w:r>
      <w:r w:rsidRPr="0059708C">
        <w:rPr>
          <w:rFonts w:asciiTheme="minorHAnsi" w:hAnsiTheme="minorHAnsi" w:cstheme="minorHAnsi"/>
          <w:spacing w:val="-1"/>
        </w:rPr>
        <w:t xml:space="preserve"> </w:t>
      </w:r>
      <w:r w:rsidRPr="0059708C">
        <w:rPr>
          <w:rFonts w:asciiTheme="minorHAnsi" w:hAnsiTheme="minorHAnsi" w:cstheme="minorHAnsi"/>
        </w:rPr>
        <w:t>strategy</w:t>
      </w:r>
      <w:r w:rsidRPr="0059708C">
        <w:rPr>
          <w:rFonts w:asciiTheme="minorHAnsi" w:hAnsiTheme="minorHAnsi" w:cstheme="minorHAnsi"/>
          <w:spacing w:val="-3"/>
        </w:rPr>
        <w:t xml:space="preserve"> </w:t>
      </w:r>
      <w:r w:rsidRPr="0059708C">
        <w:rPr>
          <w:rFonts w:asciiTheme="minorHAnsi" w:hAnsiTheme="minorHAnsi" w:cstheme="minorHAnsi"/>
        </w:rPr>
        <w:t>with</w:t>
      </w:r>
      <w:r w:rsidRPr="0059708C">
        <w:rPr>
          <w:rFonts w:asciiTheme="minorHAnsi" w:hAnsiTheme="minorHAnsi" w:cstheme="minorHAnsi"/>
          <w:spacing w:val="-3"/>
        </w:rPr>
        <w:t xml:space="preserve"> </w:t>
      </w:r>
      <w:r w:rsidRPr="0059708C">
        <w:rPr>
          <w:rFonts w:asciiTheme="minorHAnsi" w:hAnsiTheme="minorHAnsi" w:cstheme="minorHAnsi"/>
        </w:rPr>
        <w:t>the</w:t>
      </w:r>
      <w:r w:rsidRPr="0059708C">
        <w:rPr>
          <w:rFonts w:asciiTheme="minorHAnsi" w:hAnsiTheme="minorHAnsi" w:cstheme="minorHAnsi"/>
          <w:spacing w:val="-4"/>
        </w:rPr>
        <w:t xml:space="preserve"> i</w:t>
      </w:r>
      <w:r w:rsidRPr="0059708C">
        <w:rPr>
          <w:rFonts w:asciiTheme="minorHAnsi" w:hAnsiTheme="minorHAnsi" w:cstheme="minorHAnsi"/>
        </w:rPr>
        <w:t>ndividual</w:t>
      </w:r>
      <w:r w:rsidRPr="0059708C">
        <w:rPr>
          <w:rFonts w:asciiTheme="minorHAnsi" w:hAnsiTheme="minorHAnsi" w:cstheme="minorHAnsi"/>
          <w:spacing w:val="-2"/>
        </w:rPr>
        <w:t xml:space="preserve"> </w:t>
      </w:r>
      <w:r w:rsidRPr="0059708C">
        <w:rPr>
          <w:rFonts w:asciiTheme="minorHAnsi" w:hAnsiTheme="minorHAnsi" w:cstheme="minorHAnsi"/>
        </w:rPr>
        <w:t>and</w:t>
      </w:r>
      <w:r w:rsidRPr="0059708C">
        <w:rPr>
          <w:rFonts w:asciiTheme="minorHAnsi" w:hAnsiTheme="minorHAnsi" w:cstheme="minorHAnsi"/>
          <w:spacing w:val="-3"/>
        </w:rPr>
        <w:t xml:space="preserve"> </w:t>
      </w:r>
      <w:r w:rsidRPr="0059708C">
        <w:rPr>
          <w:rFonts w:asciiTheme="minorHAnsi" w:hAnsiTheme="minorHAnsi" w:cstheme="minorHAnsi"/>
        </w:rPr>
        <w:t xml:space="preserve">their </w:t>
      </w:r>
      <w:r w:rsidRPr="0059708C">
        <w:rPr>
          <w:rFonts w:asciiTheme="minorHAnsi" w:hAnsiTheme="minorHAnsi" w:cstheme="minorHAnsi"/>
          <w:spacing w:val="-2"/>
        </w:rPr>
        <w:t>institution.</w:t>
      </w:r>
    </w:p>
    <w:p w14:paraId="76919538" w14:textId="138E7004" w:rsidR="006511A9" w:rsidRPr="0059708C" w:rsidRDefault="008101EF" w:rsidP="0059708C">
      <w:pPr>
        <w:pStyle w:val="ListParagraph"/>
        <w:numPr>
          <w:ilvl w:val="0"/>
          <w:numId w:val="1"/>
        </w:numPr>
        <w:tabs>
          <w:tab w:val="left" w:pos="1198"/>
        </w:tabs>
        <w:spacing w:after="220"/>
        <w:ind w:left="1198" w:hanging="358"/>
        <w:rPr>
          <w:rFonts w:asciiTheme="minorHAnsi" w:hAnsiTheme="minorHAnsi" w:cstheme="minorHAnsi"/>
        </w:rPr>
      </w:pPr>
      <w:r w:rsidRPr="0059708C">
        <w:rPr>
          <w:rFonts w:asciiTheme="minorHAnsi" w:hAnsiTheme="minorHAnsi" w:cstheme="minorHAnsi"/>
        </w:rPr>
        <w:t>Maintain</w:t>
      </w:r>
      <w:r w:rsidRPr="0059708C">
        <w:rPr>
          <w:rFonts w:asciiTheme="minorHAnsi" w:hAnsiTheme="minorHAnsi" w:cstheme="minorHAnsi"/>
          <w:spacing w:val="-6"/>
        </w:rPr>
        <w:t xml:space="preserve"> </w:t>
      </w:r>
      <w:r w:rsidRPr="0059708C">
        <w:rPr>
          <w:rFonts w:asciiTheme="minorHAnsi" w:hAnsiTheme="minorHAnsi" w:cstheme="minorHAnsi"/>
        </w:rPr>
        <w:t>regular</w:t>
      </w:r>
      <w:r w:rsidRPr="0059708C">
        <w:rPr>
          <w:rFonts w:asciiTheme="minorHAnsi" w:hAnsiTheme="minorHAnsi" w:cstheme="minorHAnsi"/>
          <w:spacing w:val="-6"/>
        </w:rPr>
        <w:t xml:space="preserve"> </w:t>
      </w:r>
      <w:r w:rsidRPr="0059708C">
        <w:rPr>
          <w:rFonts w:asciiTheme="minorHAnsi" w:hAnsiTheme="minorHAnsi" w:cstheme="minorHAnsi"/>
        </w:rPr>
        <w:t>communication</w:t>
      </w:r>
      <w:r w:rsidRPr="0059708C">
        <w:rPr>
          <w:rFonts w:asciiTheme="minorHAnsi" w:hAnsiTheme="minorHAnsi" w:cstheme="minorHAnsi"/>
          <w:spacing w:val="-6"/>
        </w:rPr>
        <w:t xml:space="preserve"> </w:t>
      </w:r>
      <w:r w:rsidRPr="0059708C">
        <w:rPr>
          <w:rFonts w:asciiTheme="minorHAnsi" w:hAnsiTheme="minorHAnsi" w:cstheme="minorHAnsi"/>
        </w:rPr>
        <w:t>with</w:t>
      </w:r>
      <w:r w:rsidRPr="0059708C">
        <w:rPr>
          <w:rFonts w:asciiTheme="minorHAnsi" w:hAnsiTheme="minorHAnsi" w:cstheme="minorHAnsi"/>
          <w:spacing w:val="-5"/>
        </w:rPr>
        <w:t xml:space="preserve"> </w:t>
      </w:r>
      <w:r w:rsidRPr="0059708C">
        <w:rPr>
          <w:rFonts w:asciiTheme="minorHAnsi" w:hAnsiTheme="minorHAnsi" w:cstheme="minorHAnsi"/>
        </w:rPr>
        <w:t>the</w:t>
      </w:r>
      <w:r w:rsidRPr="0059708C">
        <w:rPr>
          <w:rFonts w:asciiTheme="minorHAnsi" w:hAnsiTheme="minorHAnsi" w:cstheme="minorHAnsi"/>
          <w:spacing w:val="-6"/>
        </w:rPr>
        <w:t xml:space="preserve"> </w:t>
      </w:r>
      <w:r w:rsidR="0059708C">
        <w:rPr>
          <w:rFonts w:asciiTheme="minorHAnsi" w:hAnsiTheme="minorHAnsi" w:cstheme="minorHAnsi"/>
        </w:rPr>
        <w:t>Visiting Scholar</w:t>
      </w:r>
      <w:r w:rsidRPr="0059708C">
        <w:rPr>
          <w:rFonts w:asciiTheme="minorHAnsi" w:hAnsiTheme="minorHAnsi" w:cstheme="minorHAnsi"/>
          <w:spacing w:val="-5"/>
        </w:rPr>
        <w:t xml:space="preserve"> </w:t>
      </w:r>
      <w:r w:rsidRPr="0059708C">
        <w:rPr>
          <w:rFonts w:asciiTheme="minorHAnsi" w:hAnsiTheme="minorHAnsi" w:cstheme="minorHAnsi"/>
        </w:rPr>
        <w:t>after</w:t>
      </w:r>
      <w:r w:rsidRPr="0059708C">
        <w:rPr>
          <w:rFonts w:asciiTheme="minorHAnsi" w:hAnsiTheme="minorHAnsi" w:cstheme="minorHAnsi"/>
          <w:spacing w:val="-5"/>
        </w:rPr>
        <w:t xml:space="preserve"> </w:t>
      </w:r>
      <w:r w:rsidRPr="0059708C">
        <w:rPr>
          <w:rFonts w:asciiTheme="minorHAnsi" w:hAnsiTheme="minorHAnsi" w:cstheme="minorHAnsi"/>
          <w:spacing w:val="-2"/>
        </w:rPr>
        <w:t>departure.</w:t>
      </w:r>
    </w:p>
    <w:p w14:paraId="4A167CEE" w14:textId="53985ECE" w:rsidR="006511A9" w:rsidRPr="00B25B11" w:rsidRDefault="008101EF" w:rsidP="0059708C">
      <w:pPr>
        <w:pStyle w:val="ListParagraph"/>
        <w:numPr>
          <w:ilvl w:val="0"/>
          <w:numId w:val="1"/>
        </w:numPr>
        <w:tabs>
          <w:tab w:val="left" w:pos="1198"/>
        </w:tabs>
        <w:spacing w:after="220"/>
        <w:ind w:left="1198" w:hanging="358"/>
        <w:rPr>
          <w:rFonts w:asciiTheme="minorHAnsi" w:hAnsiTheme="minorHAnsi" w:cstheme="minorHAnsi"/>
        </w:rPr>
      </w:pPr>
      <w:r w:rsidRPr="0059708C">
        <w:rPr>
          <w:rFonts w:asciiTheme="minorHAnsi" w:hAnsiTheme="minorHAnsi" w:cstheme="minorHAnsi"/>
        </w:rPr>
        <w:t>Consider</w:t>
      </w:r>
      <w:r w:rsidRPr="0059708C">
        <w:rPr>
          <w:rFonts w:asciiTheme="minorHAnsi" w:hAnsiTheme="minorHAnsi" w:cstheme="minorHAnsi"/>
          <w:spacing w:val="-6"/>
        </w:rPr>
        <w:t xml:space="preserve"> </w:t>
      </w:r>
      <w:r w:rsidR="00AA4190">
        <w:rPr>
          <w:rFonts w:asciiTheme="minorHAnsi" w:hAnsiTheme="minorHAnsi" w:cstheme="minorHAnsi"/>
          <w:spacing w:val="-6"/>
        </w:rPr>
        <w:t xml:space="preserve">a reciprocal </w:t>
      </w:r>
      <w:r w:rsidRPr="0059708C">
        <w:rPr>
          <w:rFonts w:asciiTheme="minorHAnsi" w:hAnsiTheme="minorHAnsi" w:cstheme="minorHAnsi"/>
        </w:rPr>
        <w:t>visit</w:t>
      </w:r>
      <w:r w:rsidRPr="0059708C">
        <w:rPr>
          <w:rFonts w:asciiTheme="minorHAnsi" w:hAnsiTheme="minorHAnsi" w:cstheme="minorHAnsi"/>
          <w:spacing w:val="-3"/>
        </w:rPr>
        <w:t xml:space="preserve"> </w:t>
      </w:r>
      <w:r w:rsidR="00AA4190">
        <w:rPr>
          <w:rFonts w:asciiTheme="minorHAnsi" w:hAnsiTheme="minorHAnsi" w:cstheme="minorHAnsi"/>
          <w:spacing w:val="-3"/>
        </w:rPr>
        <w:t xml:space="preserve">with the </w:t>
      </w:r>
      <w:r w:rsidR="0059708C">
        <w:rPr>
          <w:rFonts w:asciiTheme="minorHAnsi" w:hAnsiTheme="minorHAnsi" w:cstheme="minorHAnsi"/>
        </w:rPr>
        <w:t>Visiting Scholar</w:t>
      </w:r>
      <w:r w:rsidR="00AA4190">
        <w:rPr>
          <w:rFonts w:asciiTheme="minorHAnsi" w:hAnsiTheme="minorHAnsi" w:cstheme="minorHAnsi"/>
        </w:rPr>
        <w:t xml:space="preserve"> at their </w:t>
      </w:r>
      <w:r w:rsidRPr="0059708C">
        <w:rPr>
          <w:rFonts w:asciiTheme="minorHAnsi" w:hAnsiTheme="minorHAnsi" w:cstheme="minorHAnsi"/>
        </w:rPr>
        <w:t>institution</w:t>
      </w:r>
      <w:r w:rsidRPr="0059708C">
        <w:rPr>
          <w:rFonts w:asciiTheme="minorHAnsi" w:hAnsiTheme="minorHAnsi" w:cstheme="minorHAnsi"/>
          <w:spacing w:val="-2"/>
        </w:rPr>
        <w:t>.</w:t>
      </w:r>
    </w:p>
    <w:p w14:paraId="1779F0E3" w14:textId="74532082" w:rsidR="00B25B11" w:rsidRDefault="00B25B11" w:rsidP="00B25B11">
      <w:pPr>
        <w:tabs>
          <w:tab w:val="left" w:pos="1198"/>
        </w:tabs>
        <w:spacing w:after="220"/>
        <w:rPr>
          <w:rFonts w:asciiTheme="minorHAnsi" w:hAnsiTheme="minorHAnsi" w:cstheme="minorHAnsi"/>
        </w:rPr>
      </w:pPr>
    </w:p>
    <w:p w14:paraId="38731045" w14:textId="77777777" w:rsidR="00B25B11" w:rsidRDefault="00B25B11">
      <w:pPr>
        <w:rPr>
          <w:rFonts w:asciiTheme="minorHAnsi" w:hAnsiTheme="minorHAnsi" w:cstheme="minorHAnsi"/>
        </w:rPr>
      </w:pPr>
      <w:r>
        <w:rPr>
          <w:rFonts w:asciiTheme="minorHAnsi" w:hAnsiTheme="minorHAnsi" w:cstheme="minorHAnsi"/>
        </w:rPr>
        <w:br w:type="page"/>
      </w:r>
    </w:p>
    <w:p w14:paraId="00BCDCFE" w14:textId="77777777" w:rsidR="00B25B11" w:rsidRDefault="00B25B11" w:rsidP="00B25B11">
      <w:pPr>
        <w:jc w:val="center"/>
        <w:rPr>
          <w:rFonts w:asciiTheme="minorHAnsi" w:hAnsiTheme="minorHAnsi" w:cstheme="minorHAnsi"/>
          <w:b/>
          <w:bCs/>
          <w:sz w:val="28"/>
          <w:szCs w:val="28"/>
        </w:rPr>
      </w:pPr>
      <w:r w:rsidRPr="00B25B11">
        <w:rPr>
          <w:rFonts w:asciiTheme="minorHAnsi" w:hAnsiTheme="minorHAnsi" w:cstheme="minorHAnsi"/>
          <w:b/>
          <w:bCs/>
          <w:sz w:val="28"/>
          <w:szCs w:val="28"/>
        </w:rPr>
        <w:lastRenderedPageBreak/>
        <w:t>Responsibilities of a Host to a Purdue sponsored J-1 Scholar</w:t>
      </w:r>
    </w:p>
    <w:p w14:paraId="2CCEC267" w14:textId="5E555E21" w:rsidR="00B25B11" w:rsidRPr="00B25B11" w:rsidRDefault="00B25B11" w:rsidP="00B25B11">
      <w:pPr>
        <w:widowControl/>
        <w:autoSpaceDE/>
        <w:autoSpaceDN/>
        <w:spacing w:before="100" w:beforeAutospacing="1" w:after="100" w:afterAutospacing="1"/>
        <w:rPr>
          <w:rStyle w:val="Strong"/>
          <w:rFonts w:eastAsia="Times New Roman"/>
          <w:b w:val="0"/>
          <w:bCs w:val="0"/>
        </w:rPr>
      </w:pPr>
      <w:r>
        <w:rPr>
          <w:rStyle w:val="Strong"/>
          <w:rFonts w:eastAsia="Times New Roman"/>
          <w:b w:val="0"/>
          <w:bCs w:val="0"/>
        </w:rPr>
        <w:t>Upon a host’s request to host a visiting scholar, you are agreeing to support Purdue’s compliance with US law relating to J-1 Exchange Visitors, and agree to undertake the responsibilities describe below.</w:t>
      </w:r>
    </w:p>
    <w:p w14:paraId="42FB3AED" w14:textId="50D8852A" w:rsidR="00B25B11" w:rsidRDefault="00B25B11" w:rsidP="00B25B11">
      <w:pPr>
        <w:widowControl/>
        <w:numPr>
          <w:ilvl w:val="0"/>
          <w:numId w:val="11"/>
        </w:numPr>
        <w:autoSpaceDE/>
        <w:autoSpaceDN/>
        <w:spacing w:before="100" w:beforeAutospacing="1" w:after="100" w:afterAutospacing="1"/>
        <w:rPr>
          <w:rFonts w:eastAsia="Times New Roman"/>
        </w:rPr>
      </w:pPr>
      <w:r>
        <w:rPr>
          <w:rStyle w:val="Strong"/>
          <w:rFonts w:eastAsia="Times New Roman"/>
        </w:rPr>
        <w:t>J-1 Status is a LIMITED permission to research:</w:t>
      </w:r>
      <w:r>
        <w:rPr>
          <w:rFonts w:eastAsia="Times New Roman"/>
        </w:rPr>
        <w:t xml:space="preserve"> The Scholar’s permission to engage in professional activities is LIMITED only to the precise details in the paperwork submitted to International Scholar Services. </w:t>
      </w:r>
    </w:p>
    <w:p w14:paraId="3B106885"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Purdue shares the details Hosts provide with the US government, and the final immigration paperwork and approved status is based specifically on those precise details.</w:t>
      </w:r>
    </w:p>
    <w:p w14:paraId="7F8688A9" w14:textId="77777777" w:rsidR="00B25B11" w:rsidRDefault="00B25B11" w:rsidP="00B25B11">
      <w:pPr>
        <w:widowControl/>
        <w:numPr>
          <w:ilvl w:val="0"/>
          <w:numId w:val="11"/>
        </w:numPr>
        <w:autoSpaceDE/>
        <w:autoSpaceDN/>
        <w:spacing w:before="100" w:beforeAutospacing="1" w:after="100" w:afterAutospacing="1"/>
        <w:rPr>
          <w:rFonts w:eastAsia="Times New Roman"/>
        </w:rPr>
      </w:pPr>
      <w:r>
        <w:rPr>
          <w:rStyle w:val="Strong"/>
          <w:rFonts w:eastAsia="Times New Roman"/>
        </w:rPr>
        <w:t>Reporting Responsibilities:</w:t>
      </w:r>
      <w:r>
        <w:rPr>
          <w:rFonts w:eastAsia="Times New Roman"/>
        </w:rPr>
        <w:t xml:space="preserve"> Hosts are responsible for reporting - </w:t>
      </w:r>
      <w:r>
        <w:rPr>
          <w:rStyle w:val="Emphasis"/>
          <w:rFonts w:eastAsia="Times New Roman"/>
        </w:rPr>
        <w:t>before the change occurs</w:t>
      </w:r>
      <w:r>
        <w:rPr>
          <w:rFonts w:eastAsia="Times New Roman"/>
        </w:rPr>
        <w:t xml:space="preserve"> - to International Scholar Services (</w:t>
      </w:r>
      <w:hyperlink r:id="rId21" w:history="1">
        <w:r>
          <w:rPr>
            <w:rStyle w:val="Hyperlink"/>
            <w:rFonts w:eastAsia="Times New Roman"/>
          </w:rPr>
          <w:t>intlscholars@purdue.edu</w:t>
        </w:r>
      </w:hyperlink>
      <w:r>
        <w:rPr>
          <w:rFonts w:eastAsia="Times New Roman"/>
        </w:rPr>
        <w:t>) any of the following-</w:t>
      </w:r>
    </w:p>
    <w:p w14:paraId="6735AD22" w14:textId="5B5D8498"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Changes to any aspect of the Scholar’s presence at Purdue, including but not limited to their activities, location they work from, supervisor/host, work hours, or other aspects of their activities at Purdue, before the changes take effect.</w:t>
      </w:r>
    </w:p>
    <w:p w14:paraId="113FE75E"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If the Scholar will be away from the work location that ISS was told about for more than 21 days, before the travel occurs. (ISS knows about changes in work / activity locations only if we are told. The Host / Hiring Manager is ultimately responsible for telling ISS about changes.)</w:t>
      </w:r>
    </w:p>
    <w:p w14:paraId="5B9BB7D8" w14:textId="1D68B3C6"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 xml:space="preserve">If the Scholar is not succeeding in their appointment or role, if the Host </w:t>
      </w:r>
      <w:r w:rsidR="00B13732">
        <w:rPr>
          <w:rFonts w:eastAsia="Times New Roman"/>
        </w:rPr>
        <w:t>is</w:t>
      </w:r>
      <w:r>
        <w:rPr>
          <w:rFonts w:eastAsia="Times New Roman"/>
        </w:rPr>
        <w:t xml:space="preserve"> unsatisfied with the Scholar’s performance, or if the Scholar is dissatisfied with the circumstances of the appointment, as soon as such concerns are apparent.</w:t>
      </w:r>
    </w:p>
    <w:p w14:paraId="7FE8CA3B"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If the Scholar will leave their placement / position with the Host more than 60 days before the originally anticipated end date, regardless of circumstances and before the Scholar leaves the placement. Specifically, the Host must report: early completion of objectives, resignations, terminations, and all other situations involving an early ending.</w:t>
      </w:r>
    </w:p>
    <w:p w14:paraId="20A347CD" w14:textId="26DEBEC6"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 xml:space="preserve">If the Host decides to delegate to someone else the task of reporting to International Scholar Services, the Host </w:t>
      </w:r>
      <w:r w:rsidR="00B13732">
        <w:rPr>
          <w:rFonts w:eastAsia="Times New Roman"/>
        </w:rPr>
        <w:t>is</w:t>
      </w:r>
      <w:r>
        <w:rPr>
          <w:rFonts w:eastAsia="Times New Roman"/>
        </w:rPr>
        <w:t xml:space="preserve"> still ultimately responsible for ensuring this notification occurs. International Scholar Services will respond to the notification by either approv</w:t>
      </w:r>
      <w:r w:rsidR="00B13732">
        <w:rPr>
          <w:rFonts w:eastAsia="Times New Roman"/>
        </w:rPr>
        <w:t>ing</w:t>
      </w:r>
      <w:r>
        <w:rPr>
          <w:rFonts w:eastAsia="Times New Roman"/>
        </w:rPr>
        <w:t xml:space="preserve"> the situation or providing recommendations as to how to the Host should proceed that support the University’s immigration and related obligations.</w:t>
      </w:r>
    </w:p>
    <w:p w14:paraId="33063B72" w14:textId="77777777" w:rsidR="00B25B11" w:rsidRDefault="00B25B11" w:rsidP="00B25B11">
      <w:pPr>
        <w:widowControl/>
        <w:numPr>
          <w:ilvl w:val="0"/>
          <w:numId w:val="11"/>
        </w:numPr>
        <w:autoSpaceDE/>
        <w:autoSpaceDN/>
        <w:spacing w:before="100" w:beforeAutospacing="1" w:after="100" w:afterAutospacing="1"/>
        <w:rPr>
          <w:rFonts w:eastAsia="Times New Roman"/>
        </w:rPr>
      </w:pPr>
      <w:r>
        <w:rPr>
          <w:rStyle w:val="Strong"/>
          <w:rFonts w:eastAsia="Times New Roman"/>
        </w:rPr>
        <w:t>Hosts are responsible for reviewing and understanding Purdue policies and procedures</w:t>
      </w:r>
      <w:r>
        <w:rPr>
          <w:rFonts w:eastAsia="Times New Roman"/>
        </w:rPr>
        <w:t xml:space="preserve"> relevant to hosting an international person, including:</w:t>
      </w:r>
    </w:p>
    <w:p w14:paraId="11235231"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 xml:space="preserve">The International Scholar Services procedures relating to early endings of hosted / sponsored international persons at </w:t>
      </w:r>
      <w:hyperlink r:id="rId22" w:history="1">
        <w:r>
          <w:rPr>
            <w:rStyle w:val="Hyperlink"/>
            <w:rFonts w:eastAsia="Times New Roman"/>
          </w:rPr>
          <w:t>https://www.purdue.edu/ippu/iss/scholar/hosts/procedures/early-endings.html</w:t>
        </w:r>
      </w:hyperlink>
      <w:r>
        <w:rPr>
          <w:rFonts w:eastAsia="Times New Roman"/>
        </w:rPr>
        <w:t>. </w:t>
      </w:r>
    </w:p>
    <w:p w14:paraId="1314EA1C"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 xml:space="preserve">The Export Controls Office’s policies at </w:t>
      </w:r>
      <w:hyperlink r:id="rId23" w:history="1">
        <w:r>
          <w:rPr>
            <w:rStyle w:val="Hyperlink"/>
            <w:rFonts w:eastAsia="Times New Roman"/>
          </w:rPr>
          <w:t>https://www.purdue.edu/research/oevprp/regulatory-affairs/export-controls/</w:t>
        </w:r>
      </w:hyperlink>
      <w:r>
        <w:rPr>
          <w:rFonts w:eastAsia="Times New Roman"/>
        </w:rPr>
        <w:t> relating to the presence of non-US persons in research endeavors. </w:t>
      </w:r>
    </w:p>
    <w:p w14:paraId="2465F284"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 xml:space="preserve">Information relating to international staff and students at </w:t>
      </w:r>
      <w:hyperlink r:id="rId24" w:history="1">
        <w:r>
          <w:rPr>
            <w:rStyle w:val="Hyperlink"/>
            <w:rFonts w:eastAsia="Times New Roman"/>
          </w:rPr>
          <w:t>https://www.purdue.edu/research/oevprp/regulatory-affairs/export-controls/international-staff-students.php</w:t>
        </w:r>
      </w:hyperlink>
      <w:r>
        <w:rPr>
          <w:rFonts w:eastAsia="Times New Roman"/>
        </w:rPr>
        <w:t>. </w:t>
      </w:r>
    </w:p>
    <w:p w14:paraId="76156A39"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 xml:space="preserve">The HR Policy on Background Checks at </w:t>
      </w:r>
      <w:hyperlink r:id="rId25" w:history="1">
        <w:r>
          <w:rPr>
            <w:rStyle w:val="Hyperlink"/>
            <w:rFonts w:eastAsia="Times New Roman"/>
          </w:rPr>
          <w:t>https://www.purdue.edu/policies/human-resources/vif6.html</w:t>
        </w:r>
      </w:hyperlink>
      <w:r>
        <w:rPr>
          <w:rFonts w:eastAsia="Times New Roman"/>
        </w:rPr>
        <w:t>. NOTE: Purdue’s screenings of international Hosted Persons for Export Control Office purposes are different from and do not substitute for background checks or any other screenings required by a Purdue administrative unit.</w:t>
      </w:r>
    </w:p>
    <w:p w14:paraId="2E98F65B"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 xml:space="preserve">The University policies relating to ethics at </w:t>
      </w:r>
      <w:hyperlink r:id="rId26" w:history="1">
        <w:r>
          <w:rPr>
            <w:rStyle w:val="Hyperlink"/>
            <w:rFonts w:eastAsia="Times New Roman"/>
          </w:rPr>
          <w:t>https://www.purdue.edu/policies/ethics/</w:t>
        </w:r>
      </w:hyperlink>
    </w:p>
    <w:p w14:paraId="3D2FDF65" w14:textId="77777777" w:rsidR="00B25B11" w:rsidRDefault="00B25B11" w:rsidP="00B25B11">
      <w:pPr>
        <w:widowControl/>
        <w:numPr>
          <w:ilvl w:val="0"/>
          <w:numId w:val="11"/>
        </w:numPr>
        <w:autoSpaceDE/>
        <w:autoSpaceDN/>
        <w:spacing w:before="100" w:beforeAutospacing="1" w:after="100" w:afterAutospacing="1"/>
        <w:rPr>
          <w:rFonts w:eastAsia="Times New Roman"/>
        </w:rPr>
      </w:pPr>
      <w:r>
        <w:rPr>
          <w:rStyle w:val="Strong"/>
          <w:rFonts w:eastAsia="Times New Roman"/>
        </w:rPr>
        <w:lastRenderedPageBreak/>
        <w:t>Hosts are expected to be present on campus and able to interact as needed with the sponsored scholar.</w:t>
      </w:r>
      <w:r>
        <w:rPr>
          <w:rFonts w:eastAsia="Times New Roman"/>
        </w:rPr>
        <w:t xml:space="preserve"> If the Host departs the campus for more than 22 business days (such as but not limited to a sabbatical or temporary assignment to another institution), the Host must </w:t>
      </w:r>
    </w:p>
    <w:p w14:paraId="7099F377"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Arrange for a substitute host for the sponsored scholar, and</w:t>
      </w:r>
    </w:p>
    <w:p w14:paraId="5D1E0AE6"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 xml:space="preserve">Notify ISS at </w:t>
      </w:r>
      <w:hyperlink r:id="rId27" w:history="1">
        <w:r>
          <w:rPr>
            <w:rStyle w:val="Hyperlink"/>
            <w:rFonts w:eastAsia="Times New Roman"/>
          </w:rPr>
          <w:t>intlscholars@purdue.edu</w:t>
        </w:r>
      </w:hyperlink>
      <w:r>
        <w:rPr>
          <w:rFonts w:eastAsia="Times New Roman"/>
        </w:rPr>
        <w:t> of (1) the Host's departure (including dates and location), and (2) the name and email of the substitute host</w:t>
      </w:r>
    </w:p>
    <w:p w14:paraId="6494FE55"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Note it is a violation of Purdue policy and US law for a sponsored J-1 scholar to be without a host / advisor / mentor while active on the sponsored institution's campus</w:t>
      </w:r>
    </w:p>
    <w:p w14:paraId="42EDE87B" w14:textId="77777777" w:rsidR="00B25B11" w:rsidRDefault="00B25B11" w:rsidP="00B25B11">
      <w:pPr>
        <w:widowControl/>
        <w:numPr>
          <w:ilvl w:val="0"/>
          <w:numId w:val="11"/>
        </w:numPr>
        <w:autoSpaceDE/>
        <w:autoSpaceDN/>
        <w:spacing w:before="100" w:beforeAutospacing="1" w:after="100" w:afterAutospacing="1"/>
        <w:rPr>
          <w:rFonts w:eastAsia="Times New Roman"/>
        </w:rPr>
      </w:pPr>
      <w:r>
        <w:rPr>
          <w:rStyle w:val="Strong"/>
          <w:rFonts w:eastAsia="Times New Roman"/>
        </w:rPr>
        <w:t>US law prohibits the Host from using a J-1 visa holder to directly or indirectly displace a US worker.</w:t>
      </w:r>
      <w:r>
        <w:rPr>
          <w:rFonts w:eastAsia="Times New Roman"/>
        </w:rPr>
        <w:t xml:space="preserve"> The Host and the hosting unit must not:</w:t>
      </w:r>
    </w:p>
    <w:p w14:paraId="3BFC9C36"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 xml:space="preserve">Host a J-1 Exchange visitor </w:t>
      </w:r>
      <w:r>
        <w:rPr>
          <w:rStyle w:val="Emphasis"/>
          <w:rFonts w:eastAsia="Times New Roman"/>
        </w:rPr>
        <w:t>in order to</w:t>
      </w:r>
      <w:r>
        <w:rPr>
          <w:rFonts w:eastAsia="Times New Roman"/>
        </w:rPr>
        <w:t xml:space="preserve"> terminate a US worker,</w:t>
      </w:r>
    </w:p>
    <w:p w14:paraId="6501A22D"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Choose not to replace a departing US worker because a J-1 Exchange Visitor can perform the tasks instead,</w:t>
      </w:r>
    </w:p>
    <w:p w14:paraId="0AB77B08" w14:textId="77777777" w:rsidR="00B25B11" w:rsidRDefault="00B25B11" w:rsidP="00B25B11">
      <w:pPr>
        <w:widowControl/>
        <w:numPr>
          <w:ilvl w:val="1"/>
          <w:numId w:val="11"/>
        </w:numPr>
        <w:autoSpaceDE/>
        <w:autoSpaceDN/>
        <w:spacing w:before="100" w:beforeAutospacing="1" w:after="100" w:afterAutospacing="1"/>
        <w:rPr>
          <w:rFonts w:eastAsia="Times New Roman"/>
        </w:rPr>
      </w:pPr>
      <w:r>
        <w:rPr>
          <w:rFonts w:eastAsia="Times New Roman"/>
        </w:rPr>
        <w:t>Ask a J-1 Exchange Visitor to take on more or different tasks so that the unit can avoid the need to hire a worker.</w:t>
      </w:r>
    </w:p>
    <w:p w14:paraId="3BF79DD9" w14:textId="27C9CE18" w:rsidR="00B25B11" w:rsidRPr="00B25B11" w:rsidRDefault="00B25B11" w:rsidP="00B25B11">
      <w:pPr>
        <w:widowControl/>
        <w:numPr>
          <w:ilvl w:val="0"/>
          <w:numId w:val="11"/>
        </w:numPr>
        <w:autoSpaceDE/>
        <w:autoSpaceDN/>
        <w:spacing w:before="100" w:beforeAutospacing="1" w:after="100" w:afterAutospacing="1"/>
        <w:rPr>
          <w:rStyle w:val="Strong"/>
          <w:rFonts w:eastAsia="Times New Roman"/>
          <w:b w:val="0"/>
          <w:bCs w:val="0"/>
        </w:rPr>
      </w:pPr>
      <w:r>
        <w:rPr>
          <w:rStyle w:val="Strong"/>
          <w:rFonts w:eastAsia="Times New Roman"/>
        </w:rPr>
        <w:t>All information and documents presented by the Host to International Scholar Services are true, accurate and complete</w:t>
      </w:r>
    </w:p>
    <w:p w14:paraId="63CEC963" w14:textId="1BE8F0EA" w:rsidR="00B25B11" w:rsidRPr="00B25B11" w:rsidRDefault="00B25B11" w:rsidP="00B25B11">
      <w:pPr>
        <w:pStyle w:val="NoSpacing"/>
        <w:rPr>
          <w:rFonts w:eastAsiaTheme="minorHAnsi"/>
        </w:rPr>
      </w:pPr>
      <w:r w:rsidRPr="00B25B11">
        <w:t>If you have any questions about these legal responsibilities, please contact </w:t>
      </w:r>
      <w:hyperlink r:id="rId28" w:history="1">
        <w:r w:rsidRPr="00B25B11">
          <w:rPr>
            <w:rStyle w:val="Hyperlink"/>
          </w:rPr>
          <w:t>intlscholars@purdue.edu</w:t>
        </w:r>
      </w:hyperlink>
      <w:r w:rsidRPr="00B25B11">
        <w:t xml:space="preserve">. As noted, by continuing the request to sponsor </w:t>
      </w:r>
      <w:r>
        <w:t>a</w:t>
      </w:r>
      <w:r w:rsidRPr="00B25B11">
        <w:t xml:space="preserve"> J-1 scholar, you are agreeing to comply with these responsibilities.</w:t>
      </w:r>
    </w:p>
    <w:p w14:paraId="364B9D77" w14:textId="77777777" w:rsidR="00B25B11" w:rsidRPr="00B25B11" w:rsidRDefault="00B25B11" w:rsidP="00B25B11">
      <w:pPr>
        <w:tabs>
          <w:tab w:val="left" w:pos="1198"/>
        </w:tabs>
        <w:spacing w:after="220"/>
        <w:rPr>
          <w:rFonts w:asciiTheme="minorHAnsi" w:hAnsiTheme="minorHAnsi" w:cstheme="minorHAnsi"/>
        </w:rPr>
      </w:pPr>
    </w:p>
    <w:sectPr w:rsidR="00B25B11" w:rsidRPr="00B25B11" w:rsidSect="00FF6D67">
      <w:footerReference w:type="default" r:id="rId29"/>
      <w:pgSz w:w="12240" w:h="15840"/>
      <w:pgMar w:top="1620" w:right="1340" w:bottom="135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5496" w14:textId="77777777" w:rsidR="001A6909" w:rsidRDefault="001A6909">
      <w:r>
        <w:separator/>
      </w:r>
    </w:p>
  </w:endnote>
  <w:endnote w:type="continuationSeparator" w:id="0">
    <w:p w14:paraId="6DF7D3CC" w14:textId="77777777" w:rsidR="001A6909" w:rsidRDefault="001A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1244" w14:textId="77777777" w:rsidR="006511A9" w:rsidRDefault="008101EF">
    <w:pPr>
      <w:pStyle w:val="BodyText"/>
      <w:spacing w:before="0" w:line="14" w:lineRule="auto"/>
      <w:ind w:left="0" w:firstLine="0"/>
      <w:rPr>
        <w:sz w:val="20"/>
      </w:rPr>
    </w:pPr>
    <w:r>
      <w:rPr>
        <w:noProof/>
      </w:rPr>
      <mc:AlternateContent>
        <mc:Choice Requires="wps">
          <w:drawing>
            <wp:anchor distT="0" distB="0" distL="0" distR="0" simplePos="0" relativeHeight="487505408" behindDoc="1" locked="0" layoutInCell="1" allowOverlap="1" wp14:anchorId="4C57D6A6" wp14:editId="57349D3F">
              <wp:simplePos x="0" y="0"/>
              <wp:positionH relativeFrom="page">
                <wp:posOffset>3811218</wp:posOffset>
              </wp:positionH>
              <wp:positionV relativeFrom="page">
                <wp:posOffset>9275674</wp:posOffset>
              </wp:positionV>
              <wp:extent cx="248717"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717" cy="165735"/>
                      </a:xfrm>
                      <a:prstGeom prst="rect">
                        <a:avLst/>
                      </a:prstGeom>
                    </wps:spPr>
                    <wps:txbx>
                      <w:txbxContent>
                        <w:p w14:paraId="07D61868" w14:textId="77777777" w:rsidR="006511A9" w:rsidRDefault="008101EF">
                          <w:pPr>
                            <w:pStyle w:val="BodyText"/>
                            <w:spacing w:before="0" w:line="245" w:lineRule="exact"/>
                            <w:ind w:left="60" w:firstLine="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14:sizeRelH relativeFrom="margin">
                <wp14:pctWidth>0</wp14:pctWidth>
              </wp14:sizeRelH>
            </wp:anchor>
          </w:drawing>
        </mc:Choice>
        <mc:Fallback>
          <w:pict>
            <v:shapetype w14:anchorId="4C57D6A6" id="_x0000_t202" coordsize="21600,21600" o:spt="202" path="m,l,21600r21600,l21600,xe">
              <v:stroke joinstyle="miter"/>
              <v:path gradientshapeok="t" o:connecttype="rect"/>
            </v:shapetype>
            <v:shape id="Textbox 1" o:spid="_x0000_s1026" type="#_x0000_t202" style="position:absolute;margin-left:300.1pt;margin-top:730.35pt;width:19.6pt;height:13.05pt;z-index:-1581107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" filled="f" stroked="f">
              <v:textbox inset="0,0,0,0">
                <w:txbxContent>
                  <w:p w14:paraId="07D61868" w14:textId="77777777" w:rsidR="006511A9" w:rsidRDefault="008101EF">
                    <w:pPr>
                      <w:pStyle w:val="BodyText"/>
                      <w:spacing w:before="0" w:line="245" w:lineRule="exact"/>
                      <w:ind w:left="6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F5E5" w14:textId="77777777" w:rsidR="001A6909" w:rsidRDefault="001A6909">
      <w:r>
        <w:separator/>
      </w:r>
    </w:p>
  </w:footnote>
  <w:footnote w:type="continuationSeparator" w:id="0">
    <w:p w14:paraId="755302A5" w14:textId="77777777" w:rsidR="001A6909" w:rsidRDefault="001A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E9E"/>
    <w:multiLevelType w:val="multilevel"/>
    <w:tmpl w:val="D6D2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D7247"/>
    <w:multiLevelType w:val="hybridMultilevel"/>
    <w:tmpl w:val="A448F8E4"/>
    <w:lvl w:ilvl="0" w:tplc="08EA351C">
      <w:start w:val="1"/>
      <w:numFmt w:val="decimal"/>
      <w:lvlText w:val="%1."/>
      <w:lvlJc w:val="left"/>
      <w:pPr>
        <w:ind w:left="1199" w:hanging="361"/>
      </w:pPr>
      <w:rPr>
        <w:rFonts w:ascii="Calibri" w:eastAsia="Calibri" w:hAnsi="Calibri" w:cs="Calibri" w:hint="default"/>
        <w:b w:val="0"/>
        <w:bCs w:val="0"/>
        <w:i w:val="0"/>
        <w:iCs w:val="0"/>
        <w:spacing w:val="0"/>
        <w:w w:val="100"/>
        <w:sz w:val="22"/>
        <w:szCs w:val="22"/>
        <w:lang w:val="en-US" w:eastAsia="en-US" w:bidi="ar-SA"/>
      </w:rPr>
    </w:lvl>
    <w:lvl w:ilvl="1" w:tplc="BD260BC0">
      <w:numFmt w:val="bullet"/>
      <w:lvlText w:val=""/>
      <w:lvlJc w:val="left"/>
      <w:pPr>
        <w:ind w:left="1919" w:hanging="361"/>
      </w:pPr>
      <w:rPr>
        <w:rFonts w:ascii="Symbol" w:eastAsia="Symbol" w:hAnsi="Symbol" w:cs="Symbol" w:hint="default"/>
        <w:b w:val="0"/>
        <w:bCs w:val="0"/>
        <w:i w:val="0"/>
        <w:iCs w:val="0"/>
        <w:spacing w:val="0"/>
        <w:w w:val="100"/>
        <w:sz w:val="22"/>
        <w:szCs w:val="22"/>
        <w:lang w:val="en-US" w:eastAsia="en-US" w:bidi="ar-SA"/>
      </w:rPr>
    </w:lvl>
    <w:lvl w:ilvl="2" w:tplc="2474EF7C">
      <w:numFmt w:val="bullet"/>
      <w:lvlText w:val="•"/>
      <w:lvlJc w:val="left"/>
      <w:pPr>
        <w:ind w:left="2771" w:hanging="361"/>
      </w:pPr>
      <w:rPr>
        <w:rFonts w:hint="default"/>
        <w:lang w:val="en-US" w:eastAsia="en-US" w:bidi="ar-SA"/>
      </w:rPr>
    </w:lvl>
    <w:lvl w:ilvl="3" w:tplc="151079FC">
      <w:numFmt w:val="bullet"/>
      <w:lvlText w:val="•"/>
      <w:lvlJc w:val="left"/>
      <w:pPr>
        <w:ind w:left="3622" w:hanging="361"/>
      </w:pPr>
      <w:rPr>
        <w:rFonts w:hint="default"/>
        <w:lang w:val="en-US" w:eastAsia="en-US" w:bidi="ar-SA"/>
      </w:rPr>
    </w:lvl>
    <w:lvl w:ilvl="4" w:tplc="3A96FFE6">
      <w:numFmt w:val="bullet"/>
      <w:lvlText w:val="•"/>
      <w:lvlJc w:val="left"/>
      <w:pPr>
        <w:ind w:left="4473" w:hanging="361"/>
      </w:pPr>
      <w:rPr>
        <w:rFonts w:hint="default"/>
        <w:lang w:val="en-US" w:eastAsia="en-US" w:bidi="ar-SA"/>
      </w:rPr>
    </w:lvl>
    <w:lvl w:ilvl="5" w:tplc="AB80F19A">
      <w:numFmt w:val="bullet"/>
      <w:lvlText w:val="•"/>
      <w:lvlJc w:val="left"/>
      <w:pPr>
        <w:ind w:left="5324" w:hanging="361"/>
      </w:pPr>
      <w:rPr>
        <w:rFonts w:hint="default"/>
        <w:lang w:val="en-US" w:eastAsia="en-US" w:bidi="ar-SA"/>
      </w:rPr>
    </w:lvl>
    <w:lvl w:ilvl="6" w:tplc="54D62D34">
      <w:numFmt w:val="bullet"/>
      <w:lvlText w:val="•"/>
      <w:lvlJc w:val="left"/>
      <w:pPr>
        <w:ind w:left="6175" w:hanging="361"/>
      </w:pPr>
      <w:rPr>
        <w:rFonts w:hint="default"/>
        <w:lang w:val="en-US" w:eastAsia="en-US" w:bidi="ar-SA"/>
      </w:rPr>
    </w:lvl>
    <w:lvl w:ilvl="7" w:tplc="70D4E44C">
      <w:numFmt w:val="bullet"/>
      <w:lvlText w:val="•"/>
      <w:lvlJc w:val="left"/>
      <w:pPr>
        <w:ind w:left="7026" w:hanging="361"/>
      </w:pPr>
      <w:rPr>
        <w:rFonts w:hint="default"/>
        <w:lang w:val="en-US" w:eastAsia="en-US" w:bidi="ar-SA"/>
      </w:rPr>
    </w:lvl>
    <w:lvl w:ilvl="8" w:tplc="FCF27F4C">
      <w:numFmt w:val="bullet"/>
      <w:lvlText w:val="•"/>
      <w:lvlJc w:val="left"/>
      <w:pPr>
        <w:ind w:left="7877" w:hanging="361"/>
      </w:pPr>
      <w:rPr>
        <w:rFonts w:hint="default"/>
        <w:lang w:val="en-US" w:eastAsia="en-US" w:bidi="ar-SA"/>
      </w:rPr>
    </w:lvl>
  </w:abstractNum>
  <w:abstractNum w:abstractNumId="2" w15:restartNumberingAfterBreak="0">
    <w:nsid w:val="365A5D7C"/>
    <w:multiLevelType w:val="multilevel"/>
    <w:tmpl w:val="460ED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E11FC"/>
    <w:multiLevelType w:val="hybridMultilevel"/>
    <w:tmpl w:val="4856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02F5D"/>
    <w:multiLevelType w:val="hybridMultilevel"/>
    <w:tmpl w:val="7F80CF0A"/>
    <w:lvl w:ilvl="0" w:tplc="387A01FC">
      <w:start w:val="1"/>
      <w:numFmt w:val="decimal"/>
      <w:lvlText w:val="%1."/>
      <w:lvlJc w:val="left"/>
      <w:pPr>
        <w:ind w:left="1201" w:hanging="361"/>
      </w:pPr>
      <w:rPr>
        <w:rFonts w:ascii="Calibri" w:eastAsia="Calibri" w:hAnsi="Calibri" w:cs="Calibri" w:hint="default"/>
        <w:b w:val="0"/>
        <w:bCs w:val="0"/>
        <w:i w:val="0"/>
        <w:iCs w:val="0"/>
        <w:spacing w:val="0"/>
        <w:w w:val="100"/>
        <w:sz w:val="22"/>
        <w:szCs w:val="22"/>
        <w:lang w:val="en-US" w:eastAsia="en-US" w:bidi="ar-SA"/>
      </w:rPr>
    </w:lvl>
    <w:lvl w:ilvl="1" w:tplc="6BA4F4AC">
      <w:numFmt w:val="bullet"/>
      <w:lvlText w:val=""/>
      <w:lvlJc w:val="left"/>
      <w:pPr>
        <w:ind w:left="1921" w:hanging="361"/>
      </w:pPr>
      <w:rPr>
        <w:rFonts w:ascii="Symbol" w:eastAsia="Symbol" w:hAnsi="Symbol" w:cs="Symbol" w:hint="default"/>
        <w:b w:val="0"/>
        <w:bCs w:val="0"/>
        <w:i w:val="0"/>
        <w:iCs w:val="0"/>
        <w:spacing w:val="0"/>
        <w:w w:val="100"/>
        <w:sz w:val="22"/>
        <w:szCs w:val="22"/>
        <w:lang w:val="en-US" w:eastAsia="en-US" w:bidi="ar-SA"/>
      </w:rPr>
    </w:lvl>
    <w:lvl w:ilvl="2" w:tplc="290E60C6">
      <w:numFmt w:val="bullet"/>
      <w:lvlText w:val="•"/>
      <w:lvlJc w:val="left"/>
      <w:pPr>
        <w:ind w:left="2771" w:hanging="361"/>
      </w:pPr>
      <w:rPr>
        <w:rFonts w:hint="default"/>
        <w:lang w:val="en-US" w:eastAsia="en-US" w:bidi="ar-SA"/>
      </w:rPr>
    </w:lvl>
    <w:lvl w:ilvl="3" w:tplc="1C160114">
      <w:numFmt w:val="bullet"/>
      <w:lvlText w:val="•"/>
      <w:lvlJc w:val="left"/>
      <w:pPr>
        <w:ind w:left="3622" w:hanging="361"/>
      </w:pPr>
      <w:rPr>
        <w:rFonts w:hint="default"/>
        <w:lang w:val="en-US" w:eastAsia="en-US" w:bidi="ar-SA"/>
      </w:rPr>
    </w:lvl>
    <w:lvl w:ilvl="4" w:tplc="BE5200C6">
      <w:numFmt w:val="bullet"/>
      <w:lvlText w:val="•"/>
      <w:lvlJc w:val="left"/>
      <w:pPr>
        <w:ind w:left="4473" w:hanging="361"/>
      </w:pPr>
      <w:rPr>
        <w:rFonts w:hint="default"/>
        <w:lang w:val="en-US" w:eastAsia="en-US" w:bidi="ar-SA"/>
      </w:rPr>
    </w:lvl>
    <w:lvl w:ilvl="5" w:tplc="0A387B98">
      <w:numFmt w:val="bullet"/>
      <w:lvlText w:val="•"/>
      <w:lvlJc w:val="left"/>
      <w:pPr>
        <w:ind w:left="5324" w:hanging="361"/>
      </w:pPr>
      <w:rPr>
        <w:rFonts w:hint="default"/>
        <w:lang w:val="en-US" w:eastAsia="en-US" w:bidi="ar-SA"/>
      </w:rPr>
    </w:lvl>
    <w:lvl w:ilvl="6" w:tplc="1970301C">
      <w:numFmt w:val="bullet"/>
      <w:lvlText w:val="•"/>
      <w:lvlJc w:val="left"/>
      <w:pPr>
        <w:ind w:left="6175" w:hanging="361"/>
      </w:pPr>
      <w:rPr>
        <w:rFonts w:hint="default"/>
        <w:lang w:val="en-US" w:eastAsia="en-US" w:bidi="ar-SA"/>
      </w:rPr>
    </w:lvl>
    <w:lvl w:ilvl="7" w:tplc="21F04E8C">
      <w:numFmt w:val="bullet"/>
      <w:lvlText w:val="•"/>
      <w:lvlJc w:val="left"/>
      <w:pPr>
        <w:ind w:left="7026" w:hanging="361"/>
      </w:pPr>
      <w:rPr>
        <w:rFonts w:hint="default"/>
        <w:lang w:val="en-US" w:eastAsia="en-US" w:bidi="ar-SA"/>
      </w:rPr>
    </w:lvl>
    <w:lvl w:ilvl="8" w:tplc="E7CC06D8">
      <w:numFmt w:val="bullet"/>
      <w:lvlText w:val="•"/>
      <w:lvlJc w:val="left"/>
      <w:pPr>
        <w:ind w:left="7877" w:hanging="361"/>
      </w:pPr>
      <w:rPr>
        <w:rFonts w:hint="default"/>
        <w:lang w:val="en-US" w:eastAsia="en-US" w:bidi="ar-SA"/>
      </w:rPr>
    </w:lvl>
  </w:abstractNum>
  <w:abstractNum w:abstractNumId="5" w15:restartNumberingAfterBreak="0">
    <w:nsid w:val="554B66B1"/>
    <w:multiLevelType w:val="hybridMultilevel"/>
    <w:tmpl w:val="A8B6F38A"/>
    <w:lvl w:ilvl="0" w:tplc="9EB03076">
      <w:start w:val="1"/>
      <w:numFmt w:val="decimal"/>
      <w:lvlText w:val="%1."/>
      <w:lvlJc w:val="left"/>
      <w:pPr>
        <w:ind w:left="1200" w:hanging="361"/>
      </w:pPr>
      <w:rPr>
        <w:rFonts w:ascii="Calibri" w:eastAsia="Calibri" w:hAnsi="Calibri" w:cs="Calibri" w:hint="default"/>
        <w:b w:val="0"/>
        <w:bCs w:val="0"/>
        <w:i w:val="0"/>
        <w:iCs w:val="0"/>
        <w:spacing w:val="0"/>
        <w:w w:val="100"/>
        <w:sz w:val="22"/>
        <w:szCs w:val="22"/>
        <w:lang w:val="en-US" w:eastAsia="en-US" w:bidi="ar-SA"/>
      </w:rPr>
    </w:lvl>
    <w:lvl w:ilvl="1" w:tplc="AF1C53FE">
      <w:numFmt w:val="bullet"/>
      <w:lvlText w:val="•"/>
      <w:lvlJc w:val="left"/>
      <w:pPr>
        <w:ind w:left="2038" w:hanging="361"/>
      </w:pPr>
      <w:rPr>
        <w:rFonts w:hint="default"/>
        <w:lang w:val="en-US" w:eastAsia="en-US" w:bidi="ar-SA"/>
      </w:rPr>
    </w:lvl>
    <w:lvl w:ilvl="2" w:tplc="A3B25262">
      <w:numFmt w:val="bullet"/>
      <w:lvlText w:val="•"/>
      <w:lvlJc w:val="left"/>
      <w:pPr>
        <w:ind w:left="2876" w:hanging="361"/>
      </w:pPr>
      <w:rPr>
        <w:rFonts w:hint="default"/>
        <w:lang w:val="en-US" w:eastAsia="en-US" w:bidi="ar-SA"/>
      </w:rPr>
    </w:lvl>
    <w:lvl w:ilvl="3" w:tplc="F258B5C4">
      <w:numFmt w:val="bullet"/>
      <w:lvlText w:val="•"/>
      <w:lvlJc w:val="left"/>
      <w:pPr>
        <w:ind w:left="3714" w:hanging="361"/>
      </w:pPr>
      <w:rPr>
        <w:rFonts w:hint="default"/>
        <w:lang w:val="en-US" w:eastAsia="en-US" w:bidi="ar-SA"/>
      </w:rPr>
    </w:lvl>
    <w:lvl w:ilvl="4" w:tplc="8CC6261E">
      <w:numFmt w:val="bullet"/>
      <w:lvlText w:val="•"/>
      <w:lvlJc w:val="left"/>
      <w:pPr>
        <w:ind w:left="4552" w:hanging="361"/>
      </w:pPr>
      <w:rPr>
        <w:rFonts w:hint="default"/>
        <w:lang w:val="en-US" w:eastAsia="en-US" w:bidi="ar-SA"/>
      </w:rPr>
    </w:lvl>
    <w:lvl w:ilvl="5" w:tplc="A04E4AF2">
      <w:numFmt w:val="bullet"/>
      <w:lvlText w:val="•"/>
      <w:lvlJc w:val="left"/>
      <w:pPr>
        <w:ind w:left="5390" w:hanging="361"/>
      </w:pPr>
      <w:rPr>
        <w:rFonts w:hint="default"/>
        <w:lang w:val="en-US" w:eastAsia="en-US" w:bidi="ar-SA"/>
      </w:rPr>
    </w:lvl>
    <w:lvl w:ilvl="6" w:tplc="77E29106">
      <w:numFmt w:val="bullet"/>
      <w:lvlText w:val="•"/>
      <w:lvlJc w:val="left"/>
      <w:pPr>
        <w:ind w:left="6228" w:hanging="361"/>
      </w:pPr>
      <w:rPr>
        <w:rFonts w:hint="default"/>
        <w:lang w:val="en-US" w:eastAsia="en-US" w:bidi="ar-SA"/>
      </w:rPr>
    </w:lvl>
    <w:lvl w:ilvl="7" w:tplc="0358B08E">
      <w:numFmt w:val="bullet"/>
      <w:lvlText w:val="•"/>
      <w:lvlJc w:val="left"/>
      <w:pPr>
        <w:ind w:left="7066" w:hanging="361"/>
      </w:pPr>
      <w:rPr>
        <w:rFonts w:hint="default"/>
        <w:lang w:val="en-US" w:eastAsia="en-US" w:bidi="ar-SA"/>
      </w:rPr>
    </w:lvl>
    <w:lvl w:ilvl="8" w:tplc="AF76E720">
      <w:numFmt w:val="bullet"/>
      <w:lvlText w:val="•"/>
      <w:lvlJc w:val="left"/>
      <w:pPr>
        <w:ind w:left="7904" w:hanging="361"/>
      </w:pPr>
      <w:rPr>
        <w:rFonts w:hint="default"/>
        <w:lang w:val="en-US" w:eastAsia="en-US" w:bidi="ar-SA"/>
      </w:rPr>
    </w:lvl>
  </w:abstractNum>
  <w:abstractNum w:abstractNumId="6" w15:restartNumberingAfterBreak="0">
    <w:nsid w:val="5B435C9C"/>
    <w:multiLevelType w:val="multilevel"/>
    <w:tmpl w:val="2E82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D6953"/>
    <w:multiLevelType w:val="hybridMultilevel"/>
    <w:tmpl w:val="645A359E"/>
    <w:lvl w:ilvl="0" w:tplc="BA5615DC">
      <w:start w:val="1"/>
      <w:numFmt w:val="decimal"/>
      <w:lvlText w:val="%1."/>
      <w:lvlJc w:val="left"/>
      <w:pPr>
        <w:ind w:left="1199" w:hanging="361"/>
      </w:pPr>
      <w:rPr>
        <w:rFonts w:ascii="Calibri" w:eastAsia="Calibri" w:hAnsi="Calibri" w:cs="Calibri" w:hint="default"/>
        <w:b w:val="0"/>
        <w:bCs w:val="0"/>
        <w:i w:val="0"/>
        <w:iCs w:val="0"/>
        <w:spacing w:val="0"/>
        <w:w w:val="100"/>
        <w:sz w:val="22"/>
        <w:szCs w:val="22"/>
        <w:lang w:val="en-US" w:eastAsia="en-US" w:bidi="ar-SA"/>
      </w:rPr>
    </w:lvl>
    <w:lvl w:ilvl="1" w:tplc="1256C060">
      <w:numFmt w:val="bullet"/>
      <w:lvlText w:val=""/>
      <w:lvlJc w:val="left"/>
      <w:pPr>
        <w:ind w:left="1919" w:hanging="361"/>
      </w:pPr>
      <w:rPr>
        <w:rFonts w:ascii="Symbol" w:eastAsia="Symbol" w:hAnsi="Symbol" w:cs="Symbol" w:hint="default"/>
        <w:b w:val="0"/>
        <w:bCs w:val="0"/>
        <w:i w:val="0"/>
        <w:iCs w:val="0"/>
        <w:spacing w:val="0"/>
        <w:w w:val="100"/>
        <w:sz w:val="22"/>
        <w:szCs w:val="22"/>
        <w:lang w:val="en-US" w:eastAsia="en-US" w:bidi="ar-SA"/>
      </w:rPr>
    </w:lvl>
    <w:lvl w:ilvl="2" w:tplc="9EB654F2">
      <w:numFmt w:val="bullet"/>
      <w:lvlText w:val="•"/>
      <w:lvlJc w:val="left"/>
      <w:pPr>
        <w:ind w:left="2771" w:hanging="361"/>
      </w:pPr>
      <w:rPr>
        <w:rFonts w:hint="default"/>
        <w:lang w:val="en-US" w:eastAsia="en-US" w:bidi="ar-SA"/>
      </w:rPr>
    </w:lvl>
    <w:lvl w:ilvl="3" w:tplc="31A25A18">
      <w:numFmt w:val="bullet"/>
      <w:lvlText w:val="•"/>
      <w:lvlJc w:val="left"/>
      <w:pPr>
        <w:ind w:left="3622" w:hanging="361"/>
      </w:pPr>
      <w:rPr>
        <w:rFonts w:hint="default"/>
        <w:lang w:val="en-US" w:eastAsia="en-US" w:bidi="ar-SA"/>
      </w:rPr>
    </w:lvl>
    <w:lvl w:ilvl="4" w:tplc="DEB0A336">
      <w:numFmt w:val="bullet"/>
      <w:lvlText w:val="•"/>
      <w:lvlJc w:val="left"/>
      <w:pPr>
        <w:ind w:left="4473" w:hanging="361"/>
      </w:pPr>
      <w:rPr>
        <w:rFonts w:hint="default"/>
        <w:lang w:val="en-US" w:eastAsia="en-US" w:bidi="ar-SA"/>
      </w:rPr>
    </w:lvl>
    <w:lvl w:ilvl="5" w:tplc="C4A20B92">
      <w:numFmt w:val="bullet"/>
      <w:lvlText w:val="•"/>
      <w:lvlJc w:val="left"/>
      <w:pPr>
        <w:ind w:left="5324" w:hanging="361"/>
      </w:pPr>
      <w:rPr>
        <w:rFonts w:hint="default"/>
        <w:lang w:val="en-US" w:eastAsia="en-US" w:bidi="ar-SA"/>
      </w:rPr>
    </w:lvl>
    <w:lvl w:ilvl="6" w:tplc="25FE08D0">
      <w:numFmt w:val="bullet"/>
      <w:lvlText w:val="•"/>
      <w:lvlJc w:val="left"/>
      <w:pPr>
        <w:ind w:left="6175" w:hanging="361"/>
      </w:pPr>
      <w:rPr>
        <w:rFonts w:hint="default"/>
        <w:lang w:val="en-US" w:eastAsia="en-US" w:bidi="ar-SA"/>
      </w:rPr>
    </w:lvl>
    <w:lvl w:ilvl="7" w:tplc="6EF8BF8E">
      <w:numFmt w:val="bullet"/>
      <w:lvlText w:val="•"/>
      <w:lvlJc w:val="left"/>
      <w:pPr>
        <w:ind w:left="7026" w:hanging="361"/>
      </w:pPr>
      <w:rPr>
        <w:rFonts w:hint="default"/>
        <w:lang w:val="en-US" w:eastAsia="en-US" w:bidi="ar-SA"/>
      </w:rPr>
    </w:lvl>
    <w:lvl w:ilvl="8" w:tplc="363AD502">
      <w:numFmt w:val="bullet"/>
      <w:lvlText w:val="•"/>
      <w:lvlJc w:val="left"/>
      <w:pPr>
        <w:ind w:left="7877" w:hanging="361"/>
      </w:pPr>
      <w:rPr>
        <w:rFonts w:hint="default"/>
        <w:lang w:val="en-US" w:eastAsia="en-US" w:bidi="ar-SA"/>
      </w:rPr>
    </w:lvl>
  </w:abstractNum>
  <w:abstractNum w:abstractNumId="8" w15:restartNumberingAfterBreak="0">
    <w:nsid w:val="6C362610"/>
    <w:multiLevelType w:val="multilevel"/>
    <w:tmpl w:val="C7F6C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B44A6"/>
    <w:multiLevelType w:val="hybridMultilevel"/>
    <w:tmpl w:val="36EAFC38"/>
    <w:lvl w:ilvl="0" w:tplc="75140C5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014BD7"/>
    <w:multiLevelType w:val="hybridMultilevel"/>
    <w:tmpl w:val="82580930"/>
    <w:lvl w:ilvl="0" w:tplc="B9769ADC">
      <w:start w:val="1"/>
      <w:numFmt w:val="decimal"/>
      <w:lvlText w:val="%1."/>
      <w:lvlJc w:val="left"/>
      <w:pPr>
        <w:ind w:left="1200" w:hanging="361"/>
      </w:pPr>
      <w:rPr>
        <w:rFonts w:ascii="Calibri" w:eastAsia="Calibri" w:hAnsi="Calibri" w:cs="Calibri" w:hint="default"/>
        <w:b w:val="0"/>
        <w:bCs w:val="0"/>
        <w:i w:val="0"/>
        <w:iCs w:val="0"/>
        <w:spacing w:val="0"/>
        <w:w w:val="100"/>
        <w:sz w:val="22"/>
        <w:szCs w:val="22"/>
        <w:lang w:val="en-US" w:eastAsia="en-US" w:bidi="ar-SA"/>
      </w:rPr>
    </w:lvl>
    <w:lvl w:ilvl="1" w:tplc="5334440E">
      <w:numFmt w:val="bullet"/>
      <w:lvlText w:val=""/>
      <w:lvlJc w:val="left"/>
      <w:pPr>
        <w:ind w:left="1920" w:hanging="361"/>
      </w:pPr>
      <w:rPr>
        <w:rFonts w:ascii="Symbol" w:eastAsia="Symbol" w:hAnsi="Symbol" w:cs="Symbol" w:hint="default"/>
        <w:b w:val="0"/>
        <w:bCs w:val="0"/>
        <w:i w:val="0"/>
        <w:iCs w:val="0"/>
        <w:spacing w:val="0"/>
        <w:w w:val="100"/>
        <w:sz w:val="22"/>
        <w:szCs w:val="22"/>
        <w:lang w:val="en-US" w:eastAsia="en-US" w:bidi="ar-SA"/>
      </w:rPr>
    </w:lvl>
    <w:lvl w:ilvl="2" w:tplc="287CA958">
      <w:numFmt w:val="bullet"/>
      <w:lvlText w:val="•"/>
      <w:lvlJc w:val="left"/>
      <w:pPr>
        <w:ind w:left="2771" w:hanging="361"/>
      </w:pPr>
      <w:rPr>
        <w:rFonts w:hint="default"/>
        <w:lang w:val="en-US" w:eastAsia="en-US" w:bidi="ar-SA"/>
      </w:rPr>
    </w:lvl>
    <w:lvl w:ilvl="3" w:tplc="197C1EDE">
      <w:numFmt w:val="bullet"/>
      <w:lvlText w:val="•"/>
      <w:lvlJc w:val="left"/>
      <w:pPr>
        <w:ind w:left="3622" w:hanging="361"/>
      </w:pPr>
      <w:rPr>
        <w:rFonts w:hint="default"/>
        <w:lang w:val="en-US" w:eastAsia="en-US" w:bidi="ar-SA"/>
      </w:rPr>
    </w:lvl>
    <w:lvl w:ilvl="4" w:tplc="7E6EDA3C">
      <w:numFmt w:val="bullet"/>
      <w:lvlText w:val="•"/>
      <w:lvlJc w:val="left"/>
      <w:pPr>
        <w:ind w:left="4473" w:hanging="361"/>
      </w:pPr>
      <w:rPr>
        <w:rFonts w:hint="default"/>
        <w:lang w:val="en-US" w:eastAsia="en-US" w:bidi="ar-SA"/>
      </w:rPr>
    </w:lvl>
    <w:lvl w:ilvl="5" w:tplc="BA248BF8">
      <w:numFmt w:val="bullet"/>
      <w:lvlText w:val="•"/>
      <w:lvlJc w:val="left"/>
      <w:pPr>
        <w:ind w:left="5324" w:hanging="361"/>
      </w:pPr>
      <w:rPr>
        <w:rFonts w:hint="default"/>
        <w:lang w:val="en-US" w:eastAsia="en-US" w:bidi="ar-SA"/>
      </w:rPr>
    </w:lvl>
    <w:lvl w:ilvl="6" w:tplc="0B2E2330">
      <w:numFmt w:val="bullet"/>
      <w:lvlText w:val="•"/>
      <w:lvlJc w:val="left"/>
      <w:pPr>
        <w:ind w:left="6175" w:hanging="361"/>
      </w:pPr>
      <w:rPr>
        <w:rFonts w:hint="default"/>
        <w:lang w:val="en-US" w:eastAsia="en-US" w:bidi="ar-SA"/>
      </w:rPr>
    </w:lvl>
    <w:lvl w:ilvl="7" w:tplc="52307EC2">
      <w:numFmt w:val="bullet"/>
      <w:lvlText w:val="•"/>
      <w:lvlJc w:val="left"/>
      <w:pPr>
        <w:ind w:left="7026" w:hanging="361"/>
      </w:pPr>
      <w:rPr>
        <w:rFonts w:hint="default"/>
        <w:lang w:val="en-US" w:eastAsia="en-US" w:bidi="ar-SA"/>
      </w:rPr>
    </w:lvl>
    <w:lvl w:ilvl="8" w:tplc="43F22B20">
      <w:numFmt w:val="bullet"/>
      <w:lvlText w:val="•"/>
      <w:lvlJc w:val="left"/>
      <w:pPr>
        <w:ind w:left="7877" w:hanging="361"/>
      </w:pPr>
      <w:rPr>
        <w:rFonts w:hint="default"/>
        <w:lang w:val="en-US" w:eastAsia="en-US" w:bidi="ar-SA"/>
      </w:rPr>
    </w:lvl>
  </w:abstractNum>
  <w:num w:numId="1">
    <w:abstractNumId w:val="5"/>
  </w:num>
  <w:num w:numId="2">
    <w:abstractNumId w:val="4"/>
  </w:num>
  <w:num w:numId="3">
    <w:abstractNumId w:val="10"/>
  </w:num>
  <w:num w:numId="4">
    <w:abstractNumId w:val="7"/>
  </w:num>
  <w:num w:numId="5">
    <w:abstractNumId w:val="1"/>
  </w:num>
  <w:num w:numId="6">
    <w:abstractNumId w:val="3"/>
  </w:num>
  <w:num w:numId="7">
    <w:abstractNumId w:val="6"/>
  </w:num>
  <w:num w:numId="8">
    <w:abstractNumId w:val="9"/>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9"/>
    <w:rsid w:val="00022698"/>
    <w:rsid w:val="00082F73"/>
    <w:rsid w:val="000D3439"/>
    <w:rsid w:val="00153320"/>
    <w:rsid w:val="00164FB7"/>
    <w:rsid w:val="00197633"/>
    <w:rsid w:val="001A6909"/>
    <w:rsid w:val="00206C35"/>
    <w:rsid w:val="00227B41"/>
    <w:rsid w:val="00294563"/>
    <w:rsid w:val="0033306B"/>
    <w:rsid w:val="00380A0E"/>
    <w:rsid w:val="003C249F"/>
    <w:rsid w:val="004029BB"/>
    <w:rsid w:val="00440D3F"/>
    <w:rsid w:val="00451350"/>
    <w:rsid w:val="004A3A85"/>
    <w:rsid w:val="00545C2E"/>
    <w:rsid w:val="00573D77"/>
    <w:rsid w:val="0059708C"/>
    <w:rsid w:val="005C3BE8"/>
    <w:rsid w:val="0060410F"/>
    <w:rsid w:val="006511A9"/>
    <w:rsid w:val="0067578F"/>
    <w:rsid w:val="00701926"/>
    <w:rsid w:val="007422DD"/>
    <w:rsid w:val="00746C0C"/>
    <w:rsid w:val="00751C8A"/>
    <w:rsid w:val="007737E7"/>
    <w:rsid w:val="00787481"/>
    <w:rsid w:val="007B3A7E"/>
    <w:rsid w:val="007D2035"/>
    <w:rsid w:val="007E0CCC"/>
    <w:rsid w:val="0080148B"/>
    <w:rsid w:val="00803AD5"/>
    <w:rsid w:val="008101EF"/>
    <w:rsid w:val="008272C3"/>
    <w:rsid w:val="008B5CEA"/>
    <w:rsid w:val="008B60B4"/>
    <w:rsid w:val="008C1202"/>
    <w:rsid w:val="0092177F"/>
    <w:rsid w:val="0098770B"/>
    <w:rsid w:val="00994A1C"/>
    <w:rsid w:val="009A1755"/>
    <w:rsid w:val="009C2B58"/>
    <w:rsid w:val="00A27429"/>
    <w:rsid w:val="00A541CD"/>
    <w:rsid w:val="00AA4190"/>
    <w:rsid w:val="00AB52EA"/>
    <w:rsid w:val="00B0612C"/>
    <w:rsid w:val="00B13732"/>
    <w:rsid w:val="00B25B11"/>
    <w:rsid w:val="00B6043E"/>
    <w:rsid w:val="00B759FC"/>
    <w:rsid w:val="00B80AB9"/>
    <w:rsid w:val="00BA0631"/>
    <w:rsid w:val="00BB4D2C"/>
    <w:rsid w:val="00D26FF8"/>
    <w:rsid w:val="00DD0FBE"/>
    <w:rsid w:val="00E2363E"/>
    <w:rsid w:val="00EC5055"/>
    <w:rsid w:val="00EC6679"/>
    <w:rsid w:val="00F46AB9"/>
    <w:rsid w:val="00F9618E"/>
    <w:rsid w:val="00FC43CC"/>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4607C"/>
  <w15:docId w15:val="{A12100D6-B6E9-43E5-9B5A-938B6CAB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1920" w:hanging="361"/>
    </w:pPr>
  </w:style>
  <w:style w:type="paragraph" w:styleId="Title">
    <w:name w:val="Title"/>
    <w:basedOn w:val="Normal"/>
    <w:uiPriority w:val="10"/>
    <w:qFormat/>
    <w:pPr>
      <w:spacing w:line="293" w:lineRule="exact"/>
      <w:ind w:left="3835" w:right="3816"/>
      <w:jc w:val="center"/>
    </w:pPr>
    <w:rPr>
      <w:sz w:val="24"/>
      <w:szCs w:val="24"/>
    </w:rPr>
  </w:style>
  <w:style w:type="paragraph" w:styleId="ListParagraph">
    <w:name w:val="List Paragraph"/>
    <w:basedOn w:val="Normal"/>
    <w:uiPriority w:val="34"/>
    <w:qFormat/>
    <w:pPr>
      <w:ind w:left="19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101EF"/>
    <w:rPr>
      <w:color w:val="0000FF" w:themeColor="hyperlink"/>
      <w:u w:val="single"/>
    </w:rPr>
  </w:style>
  <w:style w:type="character" w:styleId="UnresolvedMention">
    <w:name w:val="Unresolved Mention"/>
    <w:basedOn w:val="DefaultParagraphFont"/>
    <w:uiPriority w:val="99"/>
    <w:semiHidden/>
    <w:unhideWhenUsed/>
    <w:rsid w:val="008101EF"/>
    <w:rPr>
      <w:color w:val="605E5C"/>
      <w:shd w:val="clear" w:color="auto" w:fill="E1DFDD"/>
    </w:rPr>
  </w:style>
  <w:style w:type="character" w:styleId="CommentReference">
    <w:name w:val="annotation reference"/>
    <w:basedOn w:val="DefaultParagraphFont"/>
    <w:uiPriority w:val="99"/>
    <w:semiHidden/>
    <w:unhideWhenUsed/>
    <w:rsid w:val="004A3A85"/>
    <w:rPr>
      <w:sz w:val="16"/>
      <w:szCs w:val="16"/>
    </w:rPr>
  </w:style>
  <w:style w:type="paragraph" w:styleId="CommentText">
    <w:name w:val="annotation text"/>
    <w:basedOn w:val="Normal"/>
    <w:link w:val="CommentTextChar"/>
    <w:uiPriority w:val="99"/>
    <w:semiHidden/>
    <w:unhideWhenUsed/>
    <w:rsid w:val="004A3A85"/>
    <w:rPr>
      <w:sz w:val="20"/>
      <w:szCs w:val="20"/>
    </w:rPr>
  </w:style>
  <w:style w:type="character" w:customStyle="1" w:styleId="CommentTextChar">
    <w:name w:val="Comment Text Char"/>
    <w:basedOn w:val="DefaultParagraphFont"/>
    <w:link w:val="CommentText"/>
    <w:uiPriority w:val="99"/>
    <w:semiHidden/>
    <w:rsid w:val="004A3A8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A3A85"/>
    <w:rPr>
      <w:b/>
      <w:bCs/>
    </w:rPr>
  </w:style>
  <w:style w:type="character" w:customStyle="1" w:styleId="CommentSubjectChar">
    <w:name w:val="Comment Subject Char"/>
    <w:basedOn w:val="CommentTextChar"/>
    <w:link w:val="CommentSubject"/>
    <w:uiPriority w:val="99"/>
    <w:semiHidden/>
    <w:rsid w:val="004A3A85"/>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7737E7"/>
    <w:rPr>
      <w:color w:val="800080" w:themeColor="followedHyperlink"/>
      <w:u w:val="single"/>
    </w:rPr>
  </w:style>
  <w:style w:type="character" w:styleId="Strong">
    <w:name w:val="Strong"/>
    <w:basedOn w:val="DefaultParagraphFont"/>
    <w:uiPriority w:val="22"/>
    <w:qFormat/>
    <w:rsid w:val="00B6043E"/>
    <w:rPr>
      <w:b/>
      <w:bCs/>
    </w:rPr>
  </w:style>
  <w:style w:type="character" w:customStyle="1" w:styleId="markedcontent">
    <w:name w:val="markedcontent"/>
    <w:basedOn w:val="DefaultParagraphFont"/>
    <w:rsid w:val="00153320"/>
  </w:style>
  <w:style w:type="paragraph" w:styleId="NormalWeb">
    <w:name w:val="Normal (Web)"/>
    <w:basedOn w:val="Normal"/>
    <w:uiPriority w:val="99"/>
    <w:semiHidden/>
    <w:unhideWhenUsed/>
    <w:rsid w:val="00EC66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C6679"/>
    <w:rPr>
      <w:i/>
      <w:iCs/>
    </w:rPr>
  </w:style>
  <w:style w:type="paragraph" w:customStyle="1" w:styleId="elementtoproof">
    <w:name w:val="elementtoproof"/>
    <w:basedOn w:val="Normal"/>
    <w:rsid w:val="00B25B11"/>
    <w:pPr>
      <w:widowControl/>
      <w:autoSpaceDE/>
      <w:autoSpaceDN/>
    </w:pPr>
    <w:rPr>
      <w:rFonts w:eastAsiaTheme="minorHAnsi"/>
    </w:rPr>
  </w:style>
  <w:style w:type="paragraph" w:styleId="NoSpacing">
    <w:name w:val="No Spacing"/>
    <w:uiPriority w:val="1"/>
    <w:qFormat/>
    <w:rsid w:val="00B25B11"/>
    <w:rPr>
      <w:rFonts w:ascii="Calibri" w:eastAsia="Calibri" w:hAnsi="Calibri" w:cs="Calibri"/>
    </w:rPr>
  </w:style>
  <w:style w:type="paragraph" w:styleId="Revision">
    <w:name w:val="Revision"/>
    <w:hidden/>
    <w:uiPriority w:val="99"/>
    <w:semiHidden/>
    <w:rsid w:val="00DD0FBE"/>
    <w:pPr>
      <w:widowControl/>
      <w:autoSpaceDE/>
      <w:autoSpaceDN/>
    </w:pPr>
    <w:rPr>
      <w:rFonts w:ascii="Calibri" w:eastAsia="Calibri" w:hAnsi="Calibri" w:cs="Calibri"/>
    </w:rPr>
  </w:style>
  <w:style w:type="paragraph" w:styleId="Header">
    <w:name w:val="header"/>
    <w:basedOn w:val="Normal"/>
    <w:link w:val="HeaderChar"/>
    <w:uiPriority w:val="99"/>
    <w:unhideWhenUsed/>
    <w:rsid w:val="00F46AB9"/>
    <w:pPr>
      <w:tabs>
        <w:tab w:val="center" w:pos="4680"/>
        <w:tab w:val="right" w:pos="9360"/>
      </w:tabs>
    </w:pPr>
  </w:style>
  <w:style w:type="character" w:customStyle="1" w:styleId="HeaderChar">
    <w:name w:val="Header Char"/>
    <w:basedOn w:val="DefaultParagraphFont"/>
    <w:link w:val="Header"/>
    <w:uiPriority w:val="99"/>
    <w:rsid w:val="00F46AB9"/>
    <w:rPr>
      <w:rFonts w:ascii="Calibri" w:eastAsia="Calibri" w:hAnsi="Calibri" w:cs="Calibri"/>
    </w:rPr>
  </w:style>
  <w:style w:type="paragraph" w:styleId="Footer">
    <w:name w:val="footer"/>
    <w:basedOn w:val="Normal"/>
    <w:link w:val="FooterChar"/>
    <w:uiPriority w:val="99"/>
    <w:unhideWhenUsed/>
    <w:rsid w:val="00F46AB9"/>
    <w:pPr>
      <w:tabs>
        <w:tab w:val="center" w:pos="4680"/>
        <w:tab w:val="right" w:pos="9360"/>
      </w:tabs>
    </w:pPr>
  </w:style>
  <w:style w:type="character" w:customStyle="1" w:styleId="FooterChar">
    <w:name w:val="Footer Char"/>
    <w:basedOn w:val="DefaultParagraphFont"/>
    <w:link w:val="Footer"/>
    <w:uiPriority w:val="99"/>
    <w:rsid w:val="00F46AB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3633">
      <w:bodyDiv w:val="1"/>
      <w:marLeft w:val="0"/>
      <w:marRight w:val="0"/>
      <w:marTop w:val="0"/>
      <w:marBottom w:val="0"/>
      <w:divBdr>
        <w:top w:val="none" w:sz="0" w:space="0" w:color="auto"/>
        <w:left w:val="none" w:sz="0" w:space="0" w:color="auto"/>
        <w:bottom w:val="none" w:sz="0" w:space="0" w:color="auto"/>
        <w:right w:val="none" w:sz="0" w:space="0" w:color="auto"/>
      </w:divBdr>
    </w:div>
    <w:div w:id="661858752">
      <w:bodyDiv w:val="1"/>
      <w:marLeft w:val="0"/>
      <w:marRight w:val="0"/>
      <w:marTop w:val="0"/>
      <w:marBottom w:val="0"/>
      <w:divBdr>
        <w:top w:val="none" w:sz="0" w:space="0" w:color="auto"/>
        <w:left w:val="none" w:sz="0" w:space="0" w:color="auto"/>
        <w:bottom w:val="none" w:sz="0" w:space="0" w:color="auto"/>
        <w:right w:val="none" w:sz="0" w:space="0" w:color="auto"/>
      </w:divBdr>
    </w:div>
    <w:div w:id="880282879">
      <w:bodyDiv w:val="1"/>
      <w:marLeft w:val="0"/>
      <w:marRight w:val="0"/>
      <w:marTop w:val="0"/>
      <w:marBottom w:val="0"/>
      <w:divBdr>
        <w:top w:val="none" w:sz="0" w:space="0" w:color="auto"/>
        <w:left w:val="none" w:sz="0" w:space="0" w:color="auto"/>
        <w:bottom w:val="none" w:sz="0" w:space="0" w:color="auto"/>
        <w:right w:val="none" w:sz="0" w:space="0" w:color="auto"/>
      </w:divBdr>
    </w:div>
    <w:div w:id="1324702957">
      <w:bodyDiv w:val="1"/>
      <w:marLeft w:val="0"/>
      <w:marRight w:val="0"/>
      <w:marTop w:val="0"/>
      <w:marBottom w:val="0"/>
      <w:divBdr>
        <w:top w:val="none" w:sz="0" w:space="0" w:color="auto"/>
        <w:left w:val="none" w:sz="0" w:space="0" w:color="auto"/>
        <w:bottom w:val="none" w:sz="0" w:space="0" w:color="auto"/>
        <w:right w:val="none" w:sz="0" w:space="0" w:color="auto"/>
      </w:divBdr>
    </w:div>
    <w:div w:id="1731876409">
      <w:bodyDiv w:val="1"/>
      <w:marLeft w:val="0"/>
      <w:marRight w:val="0"/>
      <w:marTop w:val="0"/>
      <w:marBottom w:val="0"/>
      <w:divBdr>
        <w:top w:val="none" w:sz="0" w:space="0" w:color="auto"/>
        <w:left w:val="none" w:sz="0" w:space="0" w:color="auto"/>
        <w:bottom w:val="none" w:sz="0" w:space="0" w:color="auto"/>
        <w:right w:val="none" w:sz="0" w:space="0" w:color="auto"/>
      </w:divBdr>
    </w:div>
    <w:div w:id="195089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IPPU/ISS/" TargetMode="External"/><Relationship Id="rId13" Type="http://schemas.openxmlformats.org/officeDocument/2006/relationships/hyperlink" Target="https://www.purdue.edu/ippu/iss/scholar/hosts/working-with-pisa/index.html" TargetMode="External"/><Relationship Id="rId18" Type="http://schemas.openxmlformats.org/officeDocument/2006/relationships/hyperlink" Target="mailto:intlscholars@purdue.edu" TargetMode="External"/><Relationship Id="rId26" Type="http://schemas.openxmlformats.org/officeDocument/2006/relationships/hyperlink" Target="https://www.purdue.edu/policies/ethics/" TargetMode="External"/><Relationship Id="rId3" Type="http://schemas.openxmlformats.org/officeDocument/2006/relationships/styles" Target="styles.xml"/><Relationship Id="rId21" Type="http://schemas.openxmlformats.org/officeDocument/2006/relationships/hyperlink" Target="mailto:intlscholars@purdue.edu" TargetMode="External"/><Relationship Id="rId7" Type="http://schemas.openxmlformats.org/officeDocument/2006/relationships/endnotes" Target="endnotes.xml"/><Relationship Id="rId12" Type="http://schemas.openxmlformats.org/officeDocument/2006/relationships/hyperlink" Target="https://www.purdue.edu/provost/policies/fellows.html" TargetMode="External"/><Relationship Id="rId17" Type="http://schemas.openxmlformats.org/officeDocument/2006/relationships/hyperlink" Target="https://www.purdue.edu/policies/find-a-policy/visitors.html" TargetMode="External"/><Relationship Id="rId25" Type="http://schemas.openxmlformats.org/officeDocument/2006/relationships/hyperlink" Target="https://www.purdue.edu/policies/human-resources/vif6.html" TargetMode="External"/><Relationship Id="rId2" Type="http://schemas.openxmlformats.org/officeDocument/2006/relationships/numbering" Target="numbering.xml"/><Relationship Id="rId16" Type="http://schemas.openxmlformats.org/officeDocument/2006/relationships/hyperlink" Target="https://globalpartners.purdue.edu/" TargetMode="External"/><Relationship Id="rId20" Type="http://schemas.openxmlformats.org/officeDocument/2006/relationships/hyperlink" Target="https://www.purdue.edu/IPPU/ISS/Scholar/immigration/Maintaining%20Visa%20Statu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policies/academic-research-affairs/ia1.html" TargetMode="External"/><Relationship Id="rId24" Type="http://schemas.openxmlformats.org/officeDocument/2006/relationships/hyperlink" Target="https://www.purdue.edu/research/oevprp/regulatory-affairs/export-controls/international-staff-students.php" TargetMode="External"/><Relationship Id="rId5" Type="http://schemas.openxmlformats.org/officeDocument/2006/relationships/webSettings" Target="webSettings.xml"/><Relationship Id="rId15" Type="http://schemas.openxmlformats.org/officeDocument/2006/relationships/hyperlink" Target="mailto:PISA@purdue.edu" TargetMode="External"/><Relationship Id="rId23" Type="http://schemas.openxmlformats.org/officeDocument/2006/relationships/hyperlink" Target="https://www.purdue.edu/research/oevprp/regulatory-affairs/export-controls/" TargetMode="External"/><Relationship Id="rId28" Type="http://schemas.openxmlformats.org/officeDocument/2006/relationships/hyperlink" Target="mailto:intlscholars@purdue.edu" TargetMode="External"/><Relationship Id="rId10" Type="http://schemas.openxmlformats.org/officeDocument/2006/relationships/hyperlink" Target="https://www.gsa.gov/travel/plan-book/per-diem-rates/per-diem-rates-results?action=perdiems_report&amp;fiscal_year=2023&amp;state=IN&amp;city=&amp;zip=" TargetMode="External"/><Relationship Id="rId19" Type="http://schemas.openxmlformats.org/officeDocument/2006/relationships/hyperlink" Target="https://i94.cbp.dhs.gov/I9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urdue.edu/IPPU/ISS/scholar/hosts/working-with-pisa/index.html" TargetMode="External"/><Relationship Id="rId14" Type="http://schemas.openxmlformats.org/officeDocument/2006/relationships/hyperlink" Target="mailto:PISA@Purdue.edu" TargetMode="External"/><Relationship Id="rId22" Type="http://schemas.openxmlformats.org/officeDocument/2006/relationships/hyperlink" Target="https://www.purdue.edu/ippu/iss/scholar/hosts/procedures/early-endings.html" TargetMode="External"/><Relationship Id="rId27" Type="http://schemas.openxmlformats.org/officeDocument/2006/relationships/hyperlink" Target="mailto:intlscholars@purdue.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F87A-C301-4F3B-B36F-C1D43728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22268</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E Shively</dc:creator>
  <dc:description/>
  <cp:lastModifiedBy>Lynn</cp:lastModifiedBy>
  <cp:revision>2</cp:revision>
  <cp:lastPrinted>2023-10-19T19:19:00Z</cp:lastPrinted>
  <dcterms:created xsi:type="dcterms:W3CDTF">2023-10-31T11:44:00Z</dcterms:created>
  <dcterms:modified xsi:type="dcterms:W3CDTF">2023-10-31T11:44:00Z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Acrobat PDFMaker 22 for Word</vt:lpwstr>
  </property>
  <property fmtid="{D5CDD505-2E9C-101B-9397-08002B2CF9AE}" pid="4" name="LastSaved">
    <vt:filetime>2023-08-02T00:00:00Z</vt:filetime>
  </property>
  <property fmtid="{D5CDD505-2E9C-101B-9397-08002B2CF9AE}" pid="5" name="Producer">
    <vt:lpwstr>Adobe PDF Library 22.3.58</vt:lpwstr>
  </property>
  <property fmtid="{D5CDD505-2E9C-101B-9397-08002B2CF9AE}" pid="6" name="SourceModified">
    <vt:lpwstr/>
  </property>
</Properties>
</file>